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5D31" w14:textId="0E8D2418" w:rsidR="00862E01" w:rsidRPr="002A5445" w:rsidRDefault="006948AD" w:rsidP="000A6A6F">
      <w:pPr>
        <w:pStyle w:val="PargrafodaLista"/>
        <w:widowControl w:val="0"/>
        <w:suppressAutoHyphens/>
        <w:spacing w:before="40" w:after="0" w:line="240" w:lineRule="auto"/>
        <w:ind w:left="153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30"/>
          <w:szCs w:val="30"/>
        </w:rPr>
        <w:br/>
      </w:r>
      <w:r w:rsidR="00763E59" w:rsidRPr="002A5445">
        <w:rPr>
          <w:rFonts w:ascii="Calibri" w:eastAsia="Times New Roman" w:hAnsi="Calibri" w:cs="Calibri"/>
          <w:b/>
          <w:bCs/>
          <w:sz w:val="28"/>
          <w:szCs w:val="28"/>
        </w:rPr>
        <w:t xml:space="preserve">Festival Terras sem Sombra </w:t>
      </w:r>
      <w:r w:rsidR="00E735DD" w:rsidRPr="002A5445">
        <w:rPr>
          <w:rFonts w:ascii="Calibri" w:eastAsia="Times New Roman" w:hAnsi="Calibri" w:cs="Calibri"/>
          <w:b/>
          <w:bCs/>
          <w:sz w:val="28"/>
          <w:szCs w:val="28"/>
        </w:rPr>
        <w:t>em Sines</w:t>
      </w:r>
      <w:r w:rsidR="002A5445" w:rsidRPr="002A5445">
        <w:rPr>
          <w:rFonts w:ascii="Calibri" w:eastAsia="Times New Roman" w:hAnsi="Calibri" w:cs="Calibri"/>
          <w:b/>
          <w:bCs/>
          <w:sz w:val="28"/>
          <w:szCs w:val="28"/>
        </w:rPr>
        <w:t xml:space="preserve">, </w:t>
      </w:r>
      <w:r w:rsidR="00E735DD" w:rsidRPr="002A5445">
        <w:rPr>
          <w:rFonts w:ascii="Calibri" w:eastAsia="Times New Roman" w:hAnsi="Calibri" w:cs="Calibri"/>
          <w:b/>
          <w:bCs/>
          <w:sz w:val="28"/>
          <w:szCs w:val="28"/>
        </w:rPr>
        <w:t xml:space="preserve">com </w:t>
      </w:r>
      <w:r w:rsidR="002A5445" w:rsidRPr="002A5445">
        <w:rPr>
          <w:rFonts w:ascii="Calibri" w:eastAsia="Times New Roman" w:hAnsi="Calibri" w:cs="Calibri"/>
          <w:b/>
          <w:bCs/>
          <w:sz w:val="28"/>
          <w:szCs w:val="28"/>
        </w:rPr>
        <w:t xml:space="preserve">notáveis </w:t>
      </w:r>
      <w:r w:rsidR="00E735DD" w:rsidRPr="002A5445">
        <w:rPr>
          <w:rFonts w:ascii="Calibri" w:eastAsia="Times New Roman" w:hAnsi="Calibri" w:cs="Calibri"/>
          <w:b/>
          <w:bCs/>
          <w:sz w:val="28"/>
          <w:szCs w:val="28"/>
        </w:rPr>
        <w:t>vozes femininas de Itália</w:t>
      </w:r>
      <w:r w:rsidR="002A5445" w:rsidRPr="002A5445">
        <w:rPr>
          <w:rFonts w:ascii="Calibri" w:eastAsia="Times New Roman" w:hAnsi="Calibri" w:cs="Calibri"/>
          <w:b/>
          <w:bCs/>
          <w:sz w:val="28"/>
          <w:szCs w:val="28"/>
        </w:rPr>
        <w:t>:</w:t>
      </w:r>
      <w:r w:rsidR="00E735DD" w:rsidRPr="002A5445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</w:p>
    <w:p w14:paraId="74B7924E" w14:textId="0C7A24D8" w:rsidR="00763E59" w:rsidRDefault="00862E01" w:rsidP="000A6A6F">
      <w:pPr>
        <w:pStyle w:val="PargrafodaLista"/>
        <w:widowControl w:val="0"/>
        <w:suppressAutoHyphens/>
        <w:spacing w:before="40" w:after="0" w:line="240" w:lineRule="auto"/>
        <w:ind w:left="153"/>
        <w:jc w:val="center"/>
        <w:rPr>
          <w:rFonts w:ascii="Calibri" w:eastAsia="Times New Roman" w:hAnsi="Calibri" w:cs="Calibri"/>
          <w:b/>
          <w:bCs/>
          <w:sz w:val="30"/>
          <w:szCs w:val="30"/>
        </w:rPr>
      </w:pPr>
      <w:proofErr w:type="spellStart"/>
      <w:r w:rsidRPr="002A5445">
        <w:rPr>
          <w:rFonts w:ascii="Calibri" w:eastAsia="Times New Roman" w:hAnsi="Calibri" w:cs="Calibri"/>
          <w:b/>
          <w:bCs/>
          <w:i/>
          <w:iCs/>
          <w:sz w:val="28"/>
          <w:szCs w:val="28"/>
        </w:rPr>
        <w:t>Stabat</w:t>
      </w:r>
      <w:proofErr w:type="spellEnd"/>
      <w:r w:rsidRPr="002A5445">
        <w:rPr>
          <w:rFonts w:ascii="Calibri" w:eastAsia="Times New Roman" w:hAnsi="Calibri" w:cs="Calibri"/>
          <w:b/>
          <w:bCs/>
          <w:i/>
          <w:iCs/>
          <w:sz w:val="28"/>
          <w:szCs w:val="28"/>
        </w:rPr>
        <w:t xml:space="preserve"> </w:t>
      </w:r>
      <w:proofErr w:type="spellStart"/>
      <w:r w:rsidRPr="002A5445">
        <w:rPr>
          <w:rFonts w:ascii="Calibri" w:eastAsia="Times New Roman" w:hAnsi="Calibri" w:cs="Calibri"/>
          <w:b/>
          <w:bCs/>
          <w:i/>
          <w:iCs/>
          <w:sz w:val="28"/>
          <w:szCs w:val="28"/>
        </w:rPr>
        <w:t>Mater</w:t>
      </w:r>
      <w:proofErr w:type="spellEnd"/>
      <w:r w:rsidRPr="002A5445">
        <w:rPr>
          <w:rFonts w:ascii="Calibri" w:eastAsia="Times New Roman" w:hAnsi="Calibri" w:cs="Calibri"/>
          <w:b/>
          <w:bCs/>
          <w:i/>
          <w:iCs/>
          <w:sz w:val="28"/>
          <w:szCs w:val="28"/>
        </w:rPr>
        <w:t>,</w:t>
      </w:r>
      <w:r w:rsidR="00E735DD" w:rsidRPr="002A5445">
        <w:rPr>
          <w:rFonts w:ascii="Calibri" w:eastAsia="Times New Roman" w:hAnsi="Calibri" w:cs="Calibri"/>
          <w:b/>
          <w:bCs/>
          <w:sz w:val="28"/>
          <w:szCs w:val="28"/>
        </w:rPr>
        <w:t xml:space="preserve"> de Pergolesi</w:t>
      </w:r>
      <w:r w:rsidR="002A5445" w:rsidRPr="002A5445">
        <w:rPr>
          <w:rFonts w:ascii="Calibri" w:eastAsia="Times New Roman" w:hAnsi="Calibri" w:cs="Calibri"/>
          <w:b/>
          <w:bCs/>
          <w:sz w:val="28"/>
          <w:szCs w:val="28"/>
        </w:rPr>
        <w:t xml:space="preserve">, </w:t>
      </w:r>
      <w:proofErr w:type="spellStart"/>
      <w:r w:rsidR="002A5445" w:rsidRPr="002A5445">
        <w:rPr>
          <w:rFonts w:ascii="Calibri" w:eastAsia="Times New Roman" w:hAnsi="Calibri" w:cs="Calibri"/>
          <w:b/>
          <w:bCs/>
          <w:sz w:val="28"/>
          <w:szCs w:val="28"/>
        </w:rPr>
        <w:t>pelo</w:t>
      </w:r>
      <w:proofErr w:type="spellEnd"/>
      <w:r w:rsidR="002A5445" w:rsidRPr="002A5445">
        <w:rPr>
          <w:rFonts w:ascii="Calibri" w:eastAsia="Times New Roman" w:hAnsi="Calibri" w:cs="Calibri"/>
          <w:b/>
          <w:bCs/>
          <w:sz w:val="28"/>
          <w:szCs w:val="28"/>
        </w:rPr>
        <w:t xml:space="preserve"> Coro </w:t>
      </w:r>
      <w:proofErr w:type="spellStart"/>
      <w:r w:rsidR="002A5445" w:rsidRPr="002A5445">
        <w:rPr>
          <w:rFonts w:ascii="Calibri" w:eastAsia="Times New Roman" w:hAnsi="Calibri" w:cs="Calibri"/>
          <w:b/>
          <w:bCs/>
          <w:sz w:val="28"/>
          <w:szCs w:val="28"/>
        </w:rPr>
        <w:t>della</w:t>
      </w:r>
      <w:proofErr w:type="spellEnd"/>
      <w:r w:rsidR="002A5445" w:rsidRPr="002A5445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proofErr w:type="spellStart"/>
      <w:r w:rsidR="002A5445" w:rsidRPr="002A5445">
        <w:rPr>
          <w:rFonts w:ascii="Calibri" w:eastAsia="Times New Roman" w:hAnsi="Calibri" w:cs="Calibri"/>
          <w:b/>
          <w:bCs/>
          <w:sz w:val="28"/>
          <w:szCs w:val="28"/>
        </w:rPr>
        <w:t>Farnesina</w:t>
      </w:r>
      <w:proofErr w:type="spellEnd"/>
    </w:p>
    <w:p w14:paraId="64C29A3B" w14:textId="77777777" w:rsidR="00763E59" w:rsidRPr="000A6A6F" w:rsidRDefault="00763E59" w:rsidP="000A6A6F">
      <w:pPr>
        <w:widowControl w:val="0"/>
        <w:suppressAutoHyphens/>
        <w:spacing w:before="40" w:after="0" w:line="240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5A2802F1" w14:textId="79192501" w:rsidR="002D2E0A" w:rsidRDefault="00E735DD" w:rsidP="002D2E0A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O </w:t>
      </w:r>
      <w:r w:rsidR="004849F7" w:rsidRPr="00311710">
        <w:rPr>
          <w:rFonts w:ascii="Calibri" w:hAnsi="Calibri" w:cs="Calibri"/>
          <w:b/>
          <w:color w:val="000000"/>
          <w:sz w:val="22"/>
          <w:szCs w:val="22"/>
        </w:rPr>
        <w:t xml:space="preserve">Festival Terras sem Sombra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apresenta-se </w:t>
      </w:r>
      <w:r w:rsidR="00983278" w:rsidRPr="00311710">
        <w:rPr>
          <w:rFonts w:ascii="Calibri" w:hAnsi="Calibri" w:cs="Calibri"/>
          <w:b/>
          <w:color w:val="000000"/>
          <w:sz w:val="22"/>
          <w:szCs w:val="22"/>
        </w:rPr>
        <w:t>em</w:t>
      </w:r>
      <w:r w:rsidR="009C2D9D" w:rsidRPr="0031171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1D55FC">
        <w:rPr>
          <w:rFonts w:ascii="Calibri" w:hAnsi="Calibri" w:cs="Calibri"/>
          <w:b/>
          <w:color w:val="000000"/>
          <w:sz w:val="22"/>
          <w:szCs w:val="22"/>
        </w:rPr>
        <w:t>Sines</w:t>
      </w:r>
      <w:r w:rsidR="009C2D9D" w:rsidRPr="00311710">
        <w:rPr>
          <w:rFonts w:ascii="Calibri" w:hAnsi="Calibri" w:cs="Calibri"/>
          <w:b/>
          <w:color w:val="000000"/>
          <w:sz w:val="22"/>
          <w:szCs w:val="22"/>
        </w:rPr>
        <w:t xml:space="preserve">, a </w:t>
      </w:r>
      <w:r w:rsidR="0029793E" w:rsidRPr="00311710">
        <w:rPr>
          <w:rFonts w:ascii="Calibri" w:hAnsi="Calibri" w:cs="Calibri"/>
          <w:b/>
          <w:color w:val="000000"/>
          <w:sz w:val="22"/>
          <w:szCs w:val="22"/>
        </w:rPr>
        <w:t>1</w:t>
      </w:r>
      <w:r w:rsidR="001D55FC">
        <w:rPr>
          <w:rFonts w:ascii="Calibri" w:hAnsi="Calibri" w:cs="Calibri"/>
          <w:b/>
          <w:color w:val="000000"/>
          <w:sz w:val="22"/>
          <w:szCs w:val="22"/>
        </w:rPr>
        <w:t>1</w:t>
      </w:r>
      <w:r w:rsidR="009C2D9D" w:rsidRPr="00311710">
        <w:rPr>
          <w:rFonts w:ascii="Calibri" w:hAnsi="Calibri" w:cs="Calibri"/>
          <w:b/>
          <w:color w:val="000000"/>
          <w:sz w:val="22"/>
          <w:szCs w:val="22"/>
        </w:rPr>
        <w:t xml:space="preserve"> de </w:t>
      </w:r>
      <w:r w:rsidR="001D55FC">
        <w:rPr>
          <w:rFonts w:ascii="Calibri" w:hAnsi="Calibri" w:cs="Calibri"/>
          <w:b/>
          <w:color w:val="000000"/>
          <w:sz w:val="22"/>
          <w:szCs w:val="22"/>
        </w:rPr>
        <w:t>Outubro</w:t>
      </w:r>
      <w:r w:rsidR="00251A02" w:rsidRPr="00311710">
        <w:rPr>
          <w:rFonts w:ascii="Calibri" w:hAnsi="Calibri" w:cs="Calibri"/>
          <w:b/>
          <w:color w:val="000000"/>
          <w:sz w:val="22"/>
          <w:szCs w:val="22"/>
        </w:rPr>
        <w:t>,</w:t>
      </w:r>
      <w:r w:rsidR="009C2D9D" w:rsidRPr="0031171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FF3624" w:rsidRPr="00311710">
        <w:rPr>
          <w:rFonts w:ascii="Calibri" w:hAnsi="Calibri" w:cs="Calibri"/>
          <w:b/>
          <w:color w:val="000000"/>
          <w:sz w:val="22"/>
          <w:szCs w:val="22"/>
        </w:rPr>
        <w:t xml:space="preserve">com </w:t>
      </w:r>
      <w:r w:rsidR="001D55FC">
        <w:rPr>
          <w:rFonts w:ascii="Calibri" w:hAnsi="Calibri" w:cs="Calibri"/>
          <w:b/>
          <w:color w:val="000000"/>
          <w:sz w:val="22"/>
          <w:szCs w:val="22"/>
        </w:rPr>
        <w:t>o exce</w:t>
      </w:r>
      <w:r>
        <w:rPr>
          <w:rFonts w:ascii="Calibri" w:hAnsi="Calibri" w:cs="Calibri"/>
          <w:b/>
          <w:color w:val="000000"/>
          <w:sz w:val="22"/>
          <w:szCs w:val="22"/>
        </w:rPr>
        <w:t>p</w:t>
      </w:r>
      <w:r w:rsidR="001D55FC">
        <w:rPr>
          <w:rFonts w:ascii="Calibri" w:hAnsi="Calibri" w:cs="Calibri"/>
          <w:b/>
          <w:color w:val="000000"/>
          <w:sz w:val="22"/>
          <w:szCs w:val="22"/>
        </w:rPr>
        <w:t xml:space="preserve">cional </w:t>
      </w:r>
      <w:r w:rsidR="001D55FC" w:rsidRPr="001D55FC">
        <w:rPr>
          <w:rFonts w:ascii="Calibri" w:hAnsi="Calibri" w:cs="Calibri"/>
          <w:b/>
          <w:color w:val="000000"/>
          <w:sz w:val="22"/>
          <w:szCs w:val="22"/>
        </w:rPr>
        <w:t xml:space="preserve">Coro </w:t>
      </w:r>
      <w:proofErr w:type="spellStart"/>
      <w:r w:rsidR="001D55FC" w:rsidRPr="001D55FC">
        <w:rPr>
          <w:rFonts w:ascii="Calibri" w:hAnsi="Calibri" w:cs="Calibri"/>
          <w:b/>
          <w:color w:val="000000"/>
          <w:sz w:val="22"/>
          <w:szCs w:val="22"/>
        </w:rPr>
        <w:t>della</w:t>
      </w:r>
      <w:proofErr w:type="spellEnd"/>
      <w:r w:rsidR="001D55FC" w:rsidRPr="001D55FC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1D55FC" w:rsidRPr="001D55FC">
        <w:rPr>
          <w:rFonts w:ascii="Calibri" w:hAnsi="Calibri" w:cs="Calibri"/>
          <w:b/>
          <w:color w:val="000000"/>
          <w:sz w:val="22"/>
          <w:szCs w:val="22"/>
        </w:rPr>
        <w:t>Farnesina</w:t>
      </w:r>
      <w:proofErr w:type="spellEnd"/>
      <w:r w:rsidR="00862E01">
        <w:rPr>
          <w:rFonts w:ascii="Calibri" w:hAnsi="Calibri" w:cs="Calibri"/>
          <w:b/>
          <w:color w:val="000000"/>
          <w:sz w:val="22"/>
          <w:szCs w:val="22"/>
        </w:rPr>
        <w:t xml:space="preserve">, de Roma, </w:t>
      </w:r>
      <w:r w:rsidR="001D55FC">
        <w:rPr>
          <w:rFonts w:ascii="Calibri" w:hAnsi="Calibri" w:cs="Calibri"/>
          <w:b/>
          <w:color w:val="000000"/>
          <w:sz w:val="22"/>
          <w:szCs w:val="22"/>
        </w:rPr>
        <w:t xml:space="preserve">sob a direcção musical de </w:t>
      </w:r>
      <w:proofErr w:type="spellStart"/>
      <w:r w:rsidR="00EE40C7">
        <w:rPr>
          <w:rFonts w:ascii="Calibri" w:hAnsi="Calibri" w:cs="Calibri"/>
          <w:b/>
          <w:color w:val="000000"/>
          <w:sz w:val="22"/>
          <w:szCs w:val="22"/>
        </w:rPr>
        <w:t>Fabiola</w:t>
      </w:r>
      <w:proofErr w:type="spellEnd"/>
      <w:r w:rsidR="00EE40C7">
        <w:rPr>
          <w:rFonts w:ascii="Calibri" w:hAnsi="Calibri" w:cs="Calibri"/>
          <w:b/>
          <w:color w:val="000000"/>
          <w:sz w:val="22"/>
          <w:szCs w:val="22"/>
        </w:rPr>
        <w:t xml:space="preserve"> Pereira</w:t>
      </w:r>
      <w:r w:rsidR="002D2E0A" w:rsidRPr="00311710">
        <w:rPr>
          <w:rFonts w:ascii="Calibri" w:hAnsi="Calibri" w:cs="Calibri"/>
          <w:b/>
          <w:color w:val="000000"/>
          <w:sz w:val="22"/>
          <w:szCs w:val="22"/>
        </w:rPr>
        <w:t xml:space="preserve">: </w:t>
      </w:r>
      <w:r w:rsidR="001D55FC" w:rsidRPr="001D55FC">
        <w:rPr>
          <w:rFonts w:ascii="Calibri" w:hAnsi="Calibri" w:cs="Calibri"/>
          <w:b/>
          <w:bCs/>
          <w:sz w:val="22"/>
          <w:szCs w:val="22"/>
        </w:rPr>
        <w:t xml:space="preserve">«Paixão, Morte, Ressurreição: </w:t>
      </w:r>
      <w:proofErr w:type="spellStart"/>
      <w:r w:rsidR="001D55FC" w:rsidRPr="001D55FC">
        <w:rPr>
          <w:rFonts w:ascii="Calibri" w:hAnsi="Calibri" w:cs="Calibri"/>
          <w:b/>
          <w:bCs/>
          <w:i/>
          <w:iCs/>
          <w:sz w:val="22"/>
          <w:szCs w:val="22"/>
        </w:rPr>
        <w:t>Stabat</w:t>
      </w:r>
      <w:proofErr w:type="spellEnd"/>
      <w:r w:rsidR="001D55FC" w:rsidRPr="001D55FC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="001D55FC" w:rsidRPr="001D55FC">
        <w:rPr>
          <w:rFonts w:ascii="Calibri" w:hAnsi="Calibri" w:cs="Calibri"/>
          <w:b/>
          <w:bCs/>
          <w:i/>
          <w:iCs/>
          <w:sz w:val="22"/>
          <w:szCs w:val="22"/>
        </w:rPr>
        <w:t>Mater</w:t>
      </w:r>
      <w:proofErr w:type="spellEnd"/>
      <w:r w:rsidR="001D55FC" w:rsidRPr="001D55FC"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="001D55FC" w:rsidRPr="001D55FC">
        <w:rPr>
          <w:rFonts w:ascii="Calibri" w:hAnsi="Calibri" w:cs="Calibri"/>
          <w:b/>
          <w:bCs/>
          <w:sz w:val="22"/>
          <w:szCs w:val="22"/>
        </w:rPr>
        <w:t xml:space="preserve"> de G. B. Pergolesi»</w:t>
      </w:r>
    </w:p>
    <w:p w14:paraId="3B374C9B" w14:textId="453482AF" w:rsidR="00E735DD" w:rsidRPr="001D55FC" w:rsidRDefault="00E735DD" w:rsidP="002D2E0A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735DD">
        <w:rPr>
          <w:rFonts w:ascii="Calibri" w:hAnsi="Calibri" w:cs="Calibri"/>
          <w:b/>
          <w:bCs/>
          <w:color w:val="000000"/>
          <w:sz w:val="22"/>
          <w:szCs w:val="22"/>
        </w:rPr>
        <w:t xml:space="preserve">Escrito em 1736, </w:t>
      </w:r>
      <w:r w:rsidR="00867B39">
        <w:rPr>
          <w:rFonts w:ascii="Calibri" w:hAnsi="Calibri" w:cs="Calibri"/>
          <w:b/>
          <w:bCs/>
          <w:color w:val="000000"/>
          <w:sz w:val="22"/>
          <w:szCs w:val="22"/>
        </w:rPr>
        <w:t>a obra</w:t>
      </w:r>
      <w:r w:rsidRPr="00E735DD">
        <w:rPr>
          <w:rFonts w:ascii="Calibri" w:hAnsi="Calibri" w:cs="Calibri"/>
          <w:b/>
          <w:bCs/>
          <w:color w:val="000000"/>
          <w:sz w:val="22"/>
          <w:szCs w:val="22"/>
        </w:rPr>
        <w:t xml:space="preserve"> de Giovanni Battista Pergolesi afirma-se como uma das </w:t>
      </w:r>
      <w:r w:rsidR="00867B39">
        <w:rPr>
          <w:rFonts w:ascii="Calibri" w:hAnsi="Calibri" w:cs="Calibri"/>
          <w:b/>
          <w:bCs/>
          <w:color w:val="000000"/>
          <w:sz w:val="22"/>
          <w:szCs w:val="22"/>
        </w:rPr>
        <w:t>peças</w:t>
      </w:r>
      <w:r w:rsidRPr="00E735DD">
        <w:rPr>
          <w:rFonts w:ascii="Calibri" w:hAnsi="Calibri" w:cs="Calibri"/>
          <w:b/>
          <w:bCs/>
          <w:color w:val="000000"/>
          <w:sz w:val="22"/>
          <w:szCs w:val="22"/>
        </w:rPr>
        <w:t xml:space="preserve"> mais emblemáticas do </w:t>
      </w:r>
      <w:r w:rsidR="00867B39">
        <w:rPr>
          <w:rFonts w:ascii="Calibri" w:hAnsi="Calibri" w:cs="Calibri"/>
          <w:b/>
          <w:bCs/>
          <w:color w:val="000000"/>
          <w:sz w:val="22"/>
          <w:szCs w:val="22"/>
        </w:rPr>
        <w:t>B</w:t>
      </w:r>
      <w:r w:rsidRPr="00E735DD">
        <w:rPr>
          <w:rFonts w:ascii="Calibri" w:hAnsi="Calibri" w:cs="Calibri"/>
          <w:b/>
          <w:bCs/>
          <w:color w:val="000000"/>
          <w:sz w:val="22"/>
          <w:szCs w:val="22"/>
        </w:rPr>
        <w:t>arroco sacro europeu</w:t>
      </w:r>
    </w:p>
    <w:p w14:paraId="1EF76855" w14:textId="48FB0380" w:rsidR="009C2D9D" w:rsidRPr="00311710" w:rsidRDefault="005D24A9" w:rsidP="002D2E0A">
      <w:pPr>
        <w:pStyle w:val="PargrafodaLista"/>
        <w:widowControl w:val="0"/>
        <w:numPr>
          <w:ilvl w:val="0"/>
          <w:numId w:val="1"/>
        </w:numPr>
        <w:suppressAutoHyphens/>
        <w:spacing w:before="40" w:after="0" w:line="24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11710">
        <w:rPr>
          <w:rFonts w:ascii="Calibri" w:hAnsi="Calibri" w:cs="Calibri"/>
          <w:b/>
          <w:color w:val="000000"/>
          <w:sz w:val="22"/>
          <w:szCs w:val="22"/>
        </w:rPr>
        <w:t>Visita ao património</w:t>
      </w:r>
      <w:r w:rsidR="005401A9" w:rsidRPr="00311710">
        <w:rPr>
          <w:rFonts w:ascii="Calibri" w:hAnsi="Calibri" w:cs="Calibri"/>
          <w:b/>
          <w:color w:val="000000"/>
          <w:sz w:val="22"/>
          <w:szCs w:val="22"/>
        </w:rPr>
        <w:t xml:space="preserve">, a </w:t>
      </w:r>
      <w:r w:rsidR="0029793E" w:rsidRPr="00311710">
        <w:rPr>
          <w:rFonts w:ascii="Calibri" w:hAnsi="Calibri" w:cs="Calibri"/>
          <w:b/>
          <w:color w:val="000000"/>
          <w:sz w:val="22"/>
          <w:szCs w:val="22"/>
        </w:rPr>
        <w:t>1</w:t>
      </w:r>
      <w:r w:rsidR="001D55FC">
        <w:rPr>
          <w:rFonts w:ascii="Calibri" w:hAnsi="Calibri" w:cs="Calibri"/>
          <w:b/>
          <w:color w:val="000000"/>
          <w:sz w:val="22"/>
          <w:szCs w:val="22"/>
        </w:rPr>
        <w:t>1</w:t>
      </w:r>
      <w:r w:rsidR="005401A9" w:rsidRPr="00311710">
        <w:rPr>
          <w:rFonts w:ascii="Calibri" w:hAnsi="Calibri" w:cs="Calibri"/>
          <w:b/>
          <w:color w:val="000000"/>
          <w:sz w:val="22"/>
          <w:szCs w:val="22"/>
        </w:rPr>
        <w:t xml:space="preserve"> de </w:t>
      </w:r>
      <w:r w:rsidR="001D55FC">
        <w:rPr>
          <w:rFonts w:ascii="Calibri" w:hAnsi="Calibri" w:cs="Calibri"/>
          <w:b/>
          <w:color w:val="000000"/>
          <w:sz w:val="22"/>
          <w:szCs w:val="22"/>
        </w:rPr>
        <w:t>Outubro</w:t>
      </w:r>
      <w:r w:rsidR="005401A9" w:rsidRPr="00311710">
        <w:rPr>
          <w:rFonts w:ascii="Calibri" w:hAnsi="Calibri" w:cs="Calibri"/>
          <w:b/>
          <w:color w:val="000000"/>
          <w:sz w:val="22"/>
          <w:szCs w:val="22"/>
        </w:rPr>
        <w:t>,</w:t>
      </w:r>
      <w:r w:rsidRPr="0031171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820B14" w:rsidRPr="00311710">
        <w:rPr>
          <w:rFonts w:ascii="Calibri" w:hAnsi="Calibri" w:cs="Calibri"/>
          <w:b/>
          <w:color w:val="000000"/>
          <w:sz w:val="22"/>
          <w:szCs w:val="22"/>
        </w:rPr>
        <w:t>s</w:t>
      </w:r>
      <w:r w:rsidR="001D55FC">
        <w:rPr>
          <w:rFonts w:ascii="Calibri" w:hAnsi="Calibri" w:cs="Calibri"/>
          <w:b/>
          <w:color w:val="000000"/>
          <w:sz w:val="22"/>
          <w:szCs w:val="22"/>
        </w:rPr>
        <w:t>u</w:t>
      </w:r>
      <w:r w:rsidR="00820B14" w:rsidRPr="00311710">
        <w:rPr>
          <w:rFonts w:ascii="Calibri" w:hAnsi="Calibri" w:cs="Calibri"/>
          <w:b/>
          <w:color w:val="000000"/>
          <w:sz w:val="22"/>
          <w:szCs w:val="22"/>
        </w:rPr>
        <w:t>b</w:t>
      </w:r>
      <w:r w:rsidR="001D55FC">
        <w:rPr>
          <w:rFonts w:ascii="Calibri" w:hAnsi="Calibri" w:cs="Calibri"/>
          <w:b/>
          <w:color w:val="000000"/>
          <w:sz w:val="22"/>
          <w:szCs w:val="22"/>
        </w:rPr>
        <w:t>ordinada</w:t>
      </w:r>
      <w:r w:rsidR="00820B14" w:rsidRPr="0031171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1D55FC">
        <w:rPr>
          <w:rFonts w:ascii="Calibri" w:hAnsi="Calibri" w:cs="Calibri"/>
          <w:b/>
          <w:color w:val="000000"/>
          <w:sz w:val="22"/>
          <w:szCs w:val="22"/>
        </w:rPr>
        <w:t>a</w:t>
      </w:r>
      <w:r w:rsidR="00820B14" w:rsidRPr="00311710">
        <w:rPr>
          <w:rFonts w:ascii="Calibri" w:hAnsi="Calibri" w:cs="Calibri"/>
          <w:b/>
          <w:color w:val="000000"/>
          <w:sz w:val="22"/>
          <w:szCs w:val="22"/>
        </w:rPr>
        <w:t>o tema</w:t>
      </w:r>
      <w:r w:rsidRPr="0031171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1D55FC" w:rsidRPr="001D55FC">
        <w:rPr>
          <w:rFonts w:ascii="Calibri" w:hAnsi="Calibri" w:cs="Calibri"/>
          <w:b/>
          <w:color w:val="000000"/>
          <w:sz w:val="22"/>
          <w:szCs w:val="22"/>
        </w:rPr>
        <w:t>«Hoje como Ontem: A Fábrica de Cortiça de Sines»</w:t>
      </w:r>
      <w:r w:rsidR="002D2E0A" w:rsidRPr="00311710"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r w:rsidR="00E735DD">
        <w:rPr>
          <w:rFonts w:ascii="Calibri" w:hAnsi="Calibri" w:cs="Calibri"/>
          <w:b/>
          <w:color w:val="000000"/>
          <w:sz w:val="22"/>
          <w:szCs w:val="22"/>
        </w:rPr>
        <w:t xml:space="preserve">numa viagem de conhecimento de uma indústria que marca o concelho desde o século XIX </w:t>
      </w:r>
    </w:p>
    <w:p w14:paraId="73D7CFF8" w14:textId="77777777" w:rsidR="006948AD" w:rsidRDefault="006948AD" w:rsidP="006948AD">
      <w:pPr>
        <w:ind w:left="-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13A305" w14:textId="3672F96E" w:rsidR="00311C05" w:rsidRPr="00BF38ED" w:rsidRDefault="001D55FC" w:rsidP="006948AD">
      <w:pPr>
        <w:ind w:left="-284"/>
        <w:jc w:val="both"/>
        <w:rPr>
          <w:rFonts w:ascii="Calibri" w:hAnsi="Calibri" w:cs="Calibri"/>
          <w:sz w:val="24"/>
          <w:szCs w:val="24"/>
        </w:rPr>
      </w:pPr>
      <w:r w:rsidRPr="00BF38ED">
        <w:rPr>
          <w:rFonts w:asciiTheme="minorHAnsi" w:hAnsiTheme="minorHAnsi" w:cstheme="minorHAnsi"/>
          <w:b/>
          <w:sz w:val="24"/>
          <w:szCs w:val="24"/>
        </w:rPr>
        <w:t>01</w:t>
      </w:r>
      <w:r w:rsidR="00FA1288" w:rsidRPr="00BF38ED">
        <w:rPr>
          <w:rFonts w:asciiTheme="minorHAnsi" w:hAnsiTheme="minorHAnsi" w:cstheme="minorHAnsi"/>
          <w:b/>
          <w:sz w:val="24"/>
          <w:szCs w:val="24"/>
        </w:rPr>
        <w:t>/</w:t>
      </w:r>
      <w:r w:rsidRPr="00BF38ED">
        <w:rPr>
          <w:rFonts w:asciiTheme="minorHAnsi" w:hAnsiTheme="minorHAnsi" w:cstheme="minorHAnsi"/>
          <w:b/>
          <w:sz w:val="24"/>
          <w:szCs w:val="24"/>
        </w:rPr>
        <w:t>10</w:t>
      </w:r>
      <w:r w:rsidR="00FA1288" w:rsidRPr="00BF38ED">
        <w:rPr>
          <w:rFonts w:asciiTheme="minorHAnsi" w:hAnsiTheme="minorHAnsi" w:cstheme="minorHAnsi"/>
          <w:b/>
          <w:sz w:val="24"/>
          <w:szCs w:val="24"/>
        </w:rPr>
        <w:t>/2025 –</w:t>
      </w:r>
      <w:r w:rsidR="00FA1288" w:rsidRPr="00BF38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F38ED">
        <w:rPr>
          <w:rFonts w:asciiTheme="minorHAnsi" w:hAnsiTheme="minorHAnsi" w:cstheme="minorHAnsi"/>
          <w:sz w:val="24"/>
          <w:szCs w:val="24"/>
        </w:rPr>
        <w:t xml:space="preserve">A noite de sábado, 11 de Outubro, faz justiça ao tema da presente temporada do Festival Terras sem Sombra (TSS) — «Autoras, Intérpretes, Musas: </w:t>
      </w:r>
      <w:r w:rsidRPr="00BF38ED">
        <w:rPr>
          <w:rFonts w:ascii="Calibri" w:hAnsi="Calibri" w:cs="Calibri"/>
          <w:sz w:val="24"/>
          <w:szCs w:val="24"/>
        </w:rPr>
        <w:t xml:space="preserve">O Eterno Feminino e a Condição da Mulher na Música (Séculos XIII-XXI)» —, num momento de grande música em Sines, entregue a um coro feminino proveniente de </w:t>
      </w:r>
      <w:r w:rsidR="00867B39" w:rsidRPr="00BF38ED">
        <w:rPr>
          <w:rFonts w:ascii="Calibri" w:hAnsi="Calibri" w:cs="Calibri"/>
          <w:sz w:val="24"/>
          <w:szCs w:val="24"/>
        </w:rPr>
        <w:t xml:space="preserve">Roma e que é uma das referências de </w:t>
      </w:r>
      <w:r w:rsidRPr="00BF38ED">
        <w:rPr>
          <w:rFonts w:ascii="Calibri" w:hAnsi="Calibri" w:cs="Calibri"/>
          <w:sz w:val="24"/>
          <w:szCs w:val="24"/>
        </w:rPr>
        <w:t xml:space="preserve">Itália. A música barroca de Pergolesi encontra expressão e alma no Coro </w:t>
      </w:r>
      <w:proofErr w:type="spellStart"/>
      <w:r w:rsidRPr="00BF38ED">
        <w:rPr>
          <w:rFonts w:ascii="Calibri" w:hAnsi="Calibri" w:cs="Calibri"/>
          <w:sz w:val="24"/>
          <w:szCs w:val="24"/>
        </w:rPr>
        <w:t>della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38ED">
        <w:rPr>
          <w:rFonts w:ascii="Calibri" w:hAnsi="Calibri" w:cs="Calibri"/>
          <w:sz w:val="24"/>
          <w:szCs w:val="24"/>
        </w:rPr>
        <w:t>Farnesina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, sob a direcção musical da </w:t>
      </w:r>
      <w:r w:rsidR="00867B39" w:rsidRPr="00BF38ED">
        <w:rPr>
          <w:rFonts w:ascii="Calibri" w:hAnsi="Calibri" w:cs="Calibri"/>
          <w:sz w:val="24"/>
          <w:szCs w:val="24"/>
        </w:rPr>
        <w:t xml:space="preserve">maestrina ítalo-venezuelana </w:t>
      </w:r>
      <w:proofErr w:type="spellStart"/>
      <w:r w:rsidR="00867B39" w:rsidRPr="00BF38ED">
        <w:rPr>
          <w:rFonts w:ascii="Calibri" w:hAnsi="Calibri" w:cs="Calibri"/>
          <w:sz w:val="24"/>
          <w:szCs w:val="24"/>
        </w:rPr>
        <w:t>Fabiola</w:t>
      </w:r>
      <w:proofErr w:type="spellEnd"/>
      <w:r w:rsidR="00867B39" w:rsidRPr="00BF38ED">
        <w:rPr>
          <w:rFonts w:ascii="Calibri" w:hAnsi="Calibri" w:cs="Calibri"/>
          <w:sz w:val="24"/>
          <w:szCs w:val="24"/>
        </w:rPr>
        <w:t xml:space="preserve"> Pereira</w:t>
      </w:r>
      <w:r w:rsidR="00311C05" w:rsidRPr="00BF38ED">
        <w:rPr>
          <w:rFonts w:ascii="Calibri" w:hAnsi="Calibri" w:cs="Calibri"/>
          <w:sz w:val="24"/>
          <w:szCs w:val="24"/>
        </w:rPr>
        <w:t xml:space="preserve"> e o</w:t>
      </w:r>
      <w:r w:rsidRPr="00BF38ED">
        <w:rPr>
          <w:rFonts w:ascii="Calibri" w:hAnsi="Calibri" w:cs="Calibri"/>
          <w:sz w:val="24"/>
          <w:szCs w:val="24"/>
        </w:rPr>
        <w:t xml:space="preserve"> acompanha</w:t>
      </w:r>
      <w:r w:rsidR="00311C05" w:rsidRPr="00BF38ED">
        <w:rPr>
          <w:rFonts w:ascii="Calibri" w:hAnsi="Calibri" w:cs="Calibri"/>
          <w:sz w:val="24"/>
          <w:szCs w:val="24"/>
        </w:rPr>
        <w:t>ment</w:t>
      </w:r>
      <w:r w:rsidRPr="00BF38ED">
        <w:rPr>
          <w:rFonts w:ascii="Calibri" w:hAnsi="Calibri" w:cs="Calibri"/>
          <w:sz w:val="24"/>
          <w:szCs w:val="24"/>
        </w:rPr>
        <w:t xml:space="preserve">o </w:t>
      </w:r>
      <w:r w:rsidR="00311C05" w:rsidRPr="00BF38ED">
        <w:rPr>
          <w:rFonts w:ascii="Calibri" w:hAnsi="Calibri" w:cs="Calibri"/>
          <w:sz w:val="24"/>
          <w:szCs w:val="24"/>
        </w:rPr>
        <w:t>de outra excepcional intérprete, a organista coreana</w:t>
      </w:r>
      <w:r w:rsidRPr="00BF38ED">
        <w:rPr>
          <w:rFonts w:ascii="Calibri" w:hAnsi="Calibri" w:cs="Calibri"/>
          <w:sz w:val="24"/>
          <w:szCs w:val="24"/>
        </w:rPr>
        <w:t xml:space="preserve"> Kim Mi </w:t>
      </w:r>
      <w:proofErr w:type="spellStart"/>
      <w:r w:rsidRPr="00BF38ED">
        <w:rPr>
          <w:rFonts w:ascii="Calibri" w:hAnsi="Calibri" w:cs="Calibri"/>
          <w:sz w:val="24"/>
          <w:szCs w:val="24"/>
        </w:rPr>
        <w:t>Hee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. </w:t>
      </w:r>
    </w:p>
    <w:p w14:paraId="0AFF4F35" w14:textId="0A7EFA18" w:rsidR="001D55FC" w:rsidRPr="00BF38ED" w:rsidRDefault="001D55FC" w:rsidP="004F7DD7">
      <w:pPr>
        <w:ind w:left="-284"/>
        <w:jc w:val="both"/>
        <w:rPr>
          <w:rFonts w:ascii="Calibri" w:hAnsi="Calibri" w:cs="Calibri"/>
          <w:sz w:val="24"/>
          <w:szCs w:val="24"/>
        </w:rPr>
      </w:pPr>
      <w:r w:rsidRPr="00BF38ED">
        <w:rPr>
          <w:rFonts w:ascii="Calibri" w:hAnsi="Calibri" w:cs="Calibri"/>
          <w:sz w:val="24"/>
          <w:szCs w:val="24"/>
        </w:rPr>
        <w:t>A anteceder o concerto, a tarde de sábado reserva a habitual visita a</w:t>
      </w:r>
      <w:r w:rsidR="00311C05" w:rsidRPr="00BF38ED">
        <w:rPr>
          <w:rFonts w:ascii="Calibri" w:hAnsi="Calibri" w:cs="Calibri"/>
          <w:sz w:val="24"/>
          <w:szCs w:val="24"/>
        </w:rPr>
        <w:t xml:space="preserve"> aspectos </w:t>
      </w:r>
      <w:r w:rsidR="006948AD" w:rsidRPr="00BF38ED">
        <w:rPr>
          <w:rFonts w:ascii="Calibri" w:hAnsi="Calibri" w:cs="Calibri"/>
          <w:sz w:val="24"/>
          <w:szCs w:val="24"/>
        </w:rPr>
        <w:t>menos</w:t>
      </w:r>
      <w:r w:rsidR="00311C05" w:rsidRPr="00BF38ED">
        <w:rPr>
          <w:rFonts w:ascii="Calibri" w:hAnsi="Calibri" w:cs="Calibri"/>
          <w:sz w:val="24"/>
          <w:szCs w:val="24"/>
        </w:rPr>
        <w:t xml:space="preserve"> conhecidos</w:t>
      </w:r>
      <w:r w:rsidR="006948AD" w:rsidRPr="00BF38ED">
        <w:rPr>
          <w:rFonts w:ascii="Calibri" w:hAnsi="Calibri" w:cs="Calibri"/>
          <w:sz w:val="24"/>
          <w:szCs w:val="24"/>
        </w:rPr>
        <w:t xml:space="preserve"> </w:t>
      </w:r>
      <w:r w:rsidR="00311C05" w:rsidRPr="00BF38ED">
        <w:rPr>
          <w:rFonts w:ascii="Calibri" w:hAnsi="Calibri" w:cs="Calibri"/>
          <w:sz w:val="24"/>
          <w:szCs w:val="24"/>
        </w:rPr>
        <w:t>do</w:t>
      </w:r>
      <w:r w:rsidRPr="00BF38ED">
        <w:rPr>
          <w:rFonts w:ascii="Calibri" w:hAnsi="Calibri" w:cs="Calibri"/>
          <w:sz w:val="24"/>
          <w:szCs w:val="24"/>
        </w:rPr>
        <w:t xml:space="preserve"> património cultural. Desta feita, o convite faz-se num roteiro de memória, materializado </w:t>
      </w:r>
      <w:r w:rsidR="004F7DD7" w:rsidRPr="00BF38ED">
        <w:rPr>
          <w:rFonts w:ascii="Calibri" w:hAnsi="Calibri" w:cs="Calibri"/>
          <w:sz w:val="24"/>
          <w:szCs w:val="24"/>
        </w:rPr>
        <w:t xml:space="preserve">por </w:t>
      </w:r>
      <w:r w:rsidRPr="00BF38ED">
        <w:rPr>
          <w:rFonts w:ascii="Calibri" w:hAnsi="Calibri" w:cs="Calibri"/>
          <w:sz w:val="24"/>
          <w:szCs w:val="24"/>
        </w:rPr>
        <w:t xml:space="preserve">uma indústria com </w:t>
      </w:r>
      <w:r w:rsidR="004F7DD7" w:rsidRPr="00BF38ED">
        <w:rPr>
          <w:rFonts w:ascii="Calibri" w:hAnsi="Calibri" w:cs="Calibri"/>
          <w:sz w:val="24"/>
          <w:szCs w:val="24"/>
        </w:rPr>
        <w:t>pergaminhos</w:t>
      </w:r>
      <w:r w:rsidRPr="00BF38ED">
        <w:rPr>
          <w:rFonts w:ascii="Calibri" w:hAnsi="Calibri" w:cs="Calibri"/>
          <w:sz w:val="24"/>
          <w:szCs w:val="24"/>
        </w:rPr>
        <w:t xml:space="preserve"> no concelho de Sines. A cortiça e as actividades que lhe são inerente</w:t>
      </w:r>
      <w:r w:rsidR="003233A9" w:rsidRPr="00BF38ED">
        <w:rPr>
          <w:rFonts w:ascii="Calibri" w:hAnsi="Calibri" w:cs="Calibri"/>
          <w:sz w:val="24"/>
          <w:szCs w:val="24"/>
        </w:rPr>
        <w:t>s</w:t>
      </w:r>
      <w:r w:rsidRPr="00BF38ED">
        <w:rPr>
          <w:rFonts w:ascii="Calibri" w:hAnsi="Calibri" w:cs="Calibri"/>
          <w:sz w:val="24"/>
          <w:szCs w:val="24"/>
        </w:rPr>
        <w:t xml:space="preserve"> marcam o pulsar da região desde o século XIX</w:t>
      </w:r>
      <w:r w:rsidR="004F7DD7" w:rsidRPr="00BF38ED">
        <w:rPr>
          <w:rFonts w:ascii="Calibri" w:hAnsi="Calibri" w:cs="Calibri"/>
          <w:sz w:val="24"/>
          <w:szCs w:val="24"/>
        </w:rPr>
        <w:t>, quando o conde de Bracial, Jacinto Falcão, aqui fundou</w:t>
      </w:r>
      <w:r w:rsidR="004D56C8" w:rsidRPr="00BF38ED">
        <w:rPr>
          <w:rFonts w:ascii="Calibri" w:hAnsi="Calibri" w:cs="Calibri"/>
          <w:sz w:val="24"/>
          <w:szCs w:val="24"/>
        </w:rPr>
        <w:t>, com vários sócios, a primeira fábrica de cortiça de dimensão industrial, apoiada por uma empresa de navegação.</w:t>
      </w:r>
    </w:p>
    <w:p w14:paraId="7F8E4F09" w14:textId="32066987" w:rsidR="001D55FC" w:rsidRPr="00BF38ED" w:rsidRDefault="001D55FC" w:rsidP="001D55FC">
      <w:pPr>
        <w:ind w:left="-284"/>
        <w:jc w:val="both"/>
        <w:rPr>
          <w:rFonts w:ascii="Calibri" w:hAnsi="Calibri" w:cs="Calibri"/>
          <w:sz w:val="24"/>
          <w:szCs w:val="24"/>
        </w:rPr>
      </w:pPr>
      <w:r w:rsidRPr="00BF38ED">
        <w:rPr>
          <w:rFonts w:ascii="Calibri" w:hAnsi="Calibri" w:cs="Calibri"/>
          <w:sz w:val="24"/>
          <w:szCs w:val="24"/>
        </w:rPr>
        <w:t xml:space="preserve">Sublinhe-se que a relação de Sines com </w:t>
      </w:r>
      <w:r w:rsidR="004D56C8" w:rsidRPr="00BF38ED">
        <w:rPr>
          <w:rFonts w:ascii="Calibri" w:hAnsi="Calibri" w:cs="Calibri"/>
          <w:sz w:val="24"/>
          <w:szCs w:val="24"/>
        </w:rPr>
        <w:t xml:space="preserve">a </w:t>
      </w:r>
      <w:r w:rsidRPr="00BF38ED">
        <w:rPr>
          <w:rFonts w:ascii="Calibri" w:hAnsi="Calibri" w:cs="Calibri"/>
          <w:sz w:val="24"/>
          <w:szCs w:val="24"/>
        </w:rPr>
        <w:t xml:space="preserve">Itália vem de longe. </w:t>
      </w:r>
      <w:r w:rsidR="004D56C8" w:rsidRPr="00BF38ED">
        <w:rPr>
          <w:rFonts w:ascii="Calibri" w:hAnsi="Calibri" w:cs="Calibri"/>
          <w:sz w:val="24"/>
          <w:szCs w:val="24"/>
        </w:rPr>
        <w:t>Isto é bem visível na história do</w:t>
      </w:r>
      <w:r w:rsidRPr="00BF38ED">
        <w:rPr>
          <w:rFonts w:ascii="Calibri" w:hAnsi="Calibri" w:cs="Calibri"/>
          <w:sz w:val="24"/>
          <w:szCs w:val="24"/>
        </w:rPr>
        <w:t xml:space="preserve"> </w:t>
      </w:r>
      <w:r w:rsidR="004D56C8" w:rsidRPr="00BF38ED">
        <w:rPr>
          <w:rFonts w:ascii="Calibri" w:hAnsi="Calibri" w:cs="Calibri"/>
          <w:sz w:val="24"/>
          <w:szCs w:val="24"/>
        </w:rPr>
        <w:t>p</w:t>
      </w:r>
      <w:r w:rsidRPr="00BF38ED">
        <w:rPr>
          <w:rFonts w:ascii="Calibri" w:hAnsi="Calibri" w:cs="Calibri"/>
          <w:sz w:val="24"/>
          <w:szCs w:val="24"/>
        </w:rPr>
        <w:t xml:space="preserve">orto, desde as estruturas romanas ligadas ao pescado até aos projectos renascentistas de </w:t>
      </w:r>
      <w:r w:rsidR="0037598E" w:rsidRPr="00BF38ED">
        <w:rPr>
          <w:rFonts w:ascii="Calibri" w:hAnsi="Calibri" w:cs="Calibri"/>
          <w:sz w:val="24"/>
          <w:szCs w:val="24"/>
        </w:rPr>
        <w:t xml:space="preserve">Alessandro </w:t>
      </w:r>
      <w:proofErr w:type="spellStart"/>
      <w:r w:rsidRPr="00BF38ED">
        <w:rPr>
          <w:rFonts w:ascii="Calibri" w:hAnsi="Calibri" w:cs="Calibri"/>
          <w:sz w:val="24"/>
          <w:szCs w:val="24"/>
        </w:rPr>
        <w:t>Massai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37598E" w:rsidRPr="00BF38ED">
        <w:rPr>
          <w:rFonts w:ascii="Calibri" w:hAnsi="Calibri" w:cs="Calibri"/>
          <w:sz w:val="24"/>
          <w:szCs w:val="24"/>
        </w:rPr>
        <w:t>Filippo</w:t>
      </w:r>
      <w:proofErr w:type="spellEnd"/>
      <w:r w:rsidR="0037598E" w:rsidRPr="00BF38E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38ED">
        <w:rPr>
          <w:rFonts w:ascii="Calibri" w:hAnsi="Calibri" w:cs="Calibri"/>
          <w:sz w:val="24"/>
          <w:szCs w:val="24"/>
        </w:rPr>
        <w:t>Terzi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 e </w:t>
      </w:r>
      <w:r w:rsidR="0037598E" w:rsidRPr="00BF38ED">
        <w:rPr>
          <w:rFonts w:ascii="Calibri" w:hAnsi="Calibri" w:cs="Calibri"/>
          <w:sz w:val="24"/>
          <w:szCs w:val="24"/>
        </w:rPr>
        <w:t xml:space="preserve">Giovanni </w:t>
      </w:r>
      <w:proofErr w:type="spellStart"/>
      <w:r w:rsidRPr="00BF38ED">
        <w:rPr>
          <w:rFonts w:ascii="Calibri" w:hAnsi="Calibri" w:cs="Calibri"/>
          <w:sz w:val="24"/>
          <w:szCs w:val="24"/>
        </w:rPr>
        <w:t>Turriano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. No século XX, o Estado Novo confiou a construção do </w:t>
      </w:r>
      <w:r w:rsidR="0037598E" w:rsidRPr="00BF38ED">
        <w:rPr>
          <w:rFonts w:ascii="Calibri" w:hAnsi="Calibri" w:cs="Calibri"/>
          <w:sz w:val="24"/>
          <w:szCs w:val="24"/>
        </w:rPr>
        <w:t xml:space="preserve">moderno </w:t>
      </w:r>
      <w:r w:rsidRPr="00BF38ED">
        <w:rPr>
          <w:rFonts w:ascii="Calibri" w:hAnsi="Calibri" w:cs="Calibri"/>
          <w:sz w:val="24"/>
          <w:szCs w:val="24"/>
        </w:rPr>
        <w:t>porto industrial à </w:t>
      </w:r>
      <w:proofErr w:type="spellStart"/>
      <w:r w:rsidRPr="00BF38ED">
        <w:rPr>
          <w:rFonts w:ascii="Calibri" w:hAnsi="Calibri" w:cs="Calibri"/>
          <w:i/>
          <w:iCs/>
          <w:sz w:val="24"/>
          <w:szCs w:val="24"/>
        </w:rPr>
        <w:t>Società</w:t>
      </w:r>
      <w:proofErr w:type="spellEnd"/>
      <w:r w:rsidRPr="00BF38ED">
        <w:rPr>
          <w:rFonts w:ascii="Calibri" w:hAnsi="Calibri" w:cs="Calibri"/>
          <w:i/>
          <w:iCs/>
          <w:sz w:val="24"/>
          <w:szCs w:val="24"/>
        </w:rPr>
        <w:t xml:space="preserve"> Italiana per </w:t>
      </w:r>
      <w:proofErr w:type="spellStart"/>
      <w:r w:rsidRPr="00BF38ED">
        <w:rPr>
          <w:rFonts w:ascii="Calibri" w:hAnsi="Calibri" w:cs="Calibri"/>
          <w:i/>
          <w:iCs/>
          <w:sz w:val="24"/>
          <w:szCs w:val="24"/>
        </w:rPr>
        <w:t>Condotte</w:t>
      </w:r>
      <w:proofErr w:type="spellEnd"/>
      <w:r w:rsidRPr="00BF38ED">
        <w:rPr>
          <w:rFonts w:ascii="Calibri" w:hAnsi="Calibri" w:cs="Calibri"/>
          <w:i/>
          <w:iCs/>
          <w:sz w:val="24"/>
          <w:szCs w:val="24"/>
        </w:rPr>
        <w:t xml:space="preserve"> d’</w:t>
      </w:r>
      <w:proofErr w:type="spellStart"/>
      <w:r w:rsidRPr="00BF38ED">
        <w:rPr>
          <w:rFonts w:ascii="Calibri" w:hAnsi="Calibri" w:cs="Calibri"/>
          <w:i/>
          <w:iCs/>
          <w:sz w:val="24"/>
          <w:szCs w:val="24"/>
        </w:rPr>
        <w:t>Acqua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, </w:t>
      </w:r>
      <w:r w:rsidR="0037598E" w:rsidRPr="00BF38ED">
        <w:rPr>
          <w:rFonts w:ascii="Calibri" w:hAnsi="Calibri" w:cs="Calibri"/>
          <w:sz w:val="24"/>
          <w:szCs w:val="24"/>
        </w:rPr>
        <w:t xml:space="preserve">empresa com sede em Roma </w:t>
      </w:r>
      <w:r w:rsidRPr="00BF38ED">
        <w:rPr>
          <w:rFonts w:ascii="Calibri" w:hAnsi="Calibri" w:cs="Calibri"/>
          <w:sz w:val="24"/>
          <w:szCs w:val="24"/>
        </w:rPr>
        <w:t xml:space="preserve">que empregou milhares </w:t>
      </w:r>
      <w:r w:rsidR="0037598E" w:rsidRPr="00BF38ED">
        <w:rPr>
          <w:rFonts w:ascii="Calibri" w:hAnsi="Calibri" w:cs="Calibri"/>
          <w:sz w:val="24"/>
          <w:szCs w:val="24"/>
        </w:rPr>
        <w:t xml:space="preserve">de colaboradores em Portugal </w:t>
      </w:r>
      <w:r w:rsidRPr="00BF38ED">
        <w:rPr>
          <w:rFonts w:ascii="Calibri" w:hAnsi="Calibri" w:cs="Calibri"/>
          <w:sz w:val="24"/>
          <w:szCs w:val="24"/>
        </w:rPr>
        <w:t xml:space="preserve">e marcou a vida </w:t>
      </w:r>
      <w:r w:rsidR="0037598E" w:rsidRPr="00BF38ED">
        <w:rPr>
          <w:rFonts w:ascii="Calibri" w:hAnsi="Calibri" w:cs="Calibri"/>
          <w:sz w:val="24"/>
          <w:szCs w:val="24"/>
        </w:rPr>
        <w:t>de Sines</w:t>
      </w:r>
      <w:r w:rsidRPr="00BF38ED">
        <w:rPr>
          <w:rFonts w:ascii="Calibri" w:hAnsi="Calibri" w:cs="Calibri"/>
          <w:sz w:val="24"/>
          <w:szCs w:val="24"/>
        </w:rPr>
        <w:t xml:space="preserve">. </w:t>
      </w:r>
    </w:p>
    <w:p w14:paraId="117B019C" w14:textId="23C6302B" w:rsidR="001D55FC" w:rsidRPr="00BF38ED" w:rsidRDefault="001D55FC" w:rsidP="001D55FC">
      <w:pPr>
        <w:ind w:left="-284"/>
        <w:jc w:val="both"/>
        <w:rPr>
          <w:rFonts w:ascii="Calibri" w:hAnsi="Calibri" w:cs="Calibri"/>
          <w:sz w:val="24"/>
          <w:szCs w:val="24"/>
        </w:rPr>
      </w:pPr>
      <w:r w:rsidRPr="00BF38ED">
        <w:rPr>
          <w:rFonts w:ascii="Calibri" w:hAnsi="Calibri" w:cs="Calibri"/>
          <w:bCs/>
          <w:sz w:val="24"/>
          <w:szCs w:val="24"/>
        </w:rPr>
        <w:t xml:space="preserve">Na sua apresentação </w:t>
      </w:r>
      <w:r w:rsidR="0037598E" w:rsidRPr="00BF38ED">
        <w:rPr>
          <w:rFonts w:ascii="Calibri" w:hAnsi="Calibri" w:cs="Calibri"/>
          <w:bCs/>
          <w:sz w:val="24"/>
          <w:szCs w:val="24"/>
        </w:rPr>
        <w:t>neste concelho</w:t>
      </w:r>
      <w:r w:rsidRPr="00BF38ED">
        <w:rPr>
          <w:rFonts w:ascii="Calibri" w:hAnsi="Calibri" w:cs="Calibri"/>
          <w:bCs/>
          <w:sz w:val="24"/>
          <w:szCs w:val="24"/>
        </w:rPr>
        <w:t xml:space="preserve">, o TSS conta com a parceria do </w:t>
      </w:r>
      <w:r w:rsidR="0037598E" w:rsidRPr="00BF38ED">
        <w:rPr>
          <w:rFonts w:ascii="Calibri" w:hAnsi="Calibri" w:cs="Calibri"/>
          <w:bCs/>
          <w:sz w:val="24"/>
          <w:szCs w:val="24"/>
        </w:rPr>
        <w:t>M</w:t>
      </w:r>
      <w:r w:rsidRPr="00BF38ED">
        <w:rPr>
          <w:rFonts w:ascii="Calibri" w:hAnsi="Calibri" w:cs="Calibri"/>
          <w:bCs/>
          <w:sz w:val="24"/>
          <w:szCs w:val="24"/>
        </w:rPr>
        <w:t>unicípio local e da Embaixada de Itália em Lisboa. Sublinhe-se o regresso, em 2025-26, ao apoio sustentado da Direcção-Geral das Artes</w:t>
      </w:r>
      <w:r w:rsidRPr="00BF38ED">
        <w:rPr>
          <w:rFonts w:ascii="Calibri" w:hAnsi="Calibri" w:cs="Calibri"/>
          <w:bCs/>
          <w:sz w:val="24"/>
          <w:szCs w:val="24"/>
        </w:rPr>
        <w:br/>
      </w:r>
      <w:r w:rsidRPr="00BF38ED">
        <w:rPr>
          <w:rFonts w:ascii="Calibri" w:hAnsi="Calibri" w:cs="Calibri"/>
          <w:sz w:val="24"/>
          <w:szCs w:val="24"/>
        </w:rPr>
        <w:br/>
      </w:r>
      <w:r w:rsidRPr="00BF38ED">
        <w:rPr>
          <w:rFonts w:ascii="Calibri" w:hAnsi="Calibri" w:cs="Calibri"/>
          <w:b/>
          <w:bCs/>
          <w:sz w:val="24"/>
          <w:szCs w:val="24"/>
        </w:rPr>
        <w:t>Momento de grande intensidade emocional: A música de Pergolesi</w:t>
      </w:r>
    </w:p>
    <w:p w14:paraId="4ADECA95" w14:textId="77777777" w:rsidR="00FC3329" w:rsidRPr="00BF38ED" w:rsidRDefault="001D55FC" w:rsidP="001D55FC">
      <w:pPr>
        <w:ind w:left="-284"/>
        <w:jc w:val="both"/>
        <w:rPr>
          <w:rFonts w:ascii="Calibri" w:hAnsi="Calibri" w:cs="Calibri"/>
          <w:sz w:val="24"/>
          <w:szCs w:val="24"/>
        </w:rPr>
      </w:pPr>
      <w:r w:rsidRPr="00BF38ED">
        <w:rPr>
          <w:rFonts w:ascii="Calibri" w:hAnsi="Calibri" w:cs="Calibri"/>
          <w:sz w:val="24"/>
          <w:szCs w:val="24"/>
        </w:rPr>
        <w:t xml:space="preserve">«Paixão, Morte, Ressurreição: </w:t>
      </w:r>
      <w:proofErr w:type="spellStart"/>
      <w:r w:rsidRPr="00BF38ED">
        <w:rPr>
          <w:rFonts w:ascii="Calibri" w:hAnsi="Calibri" w:cs="Calibri"/>
          <w:i/>
          <w:iCs/>
          <w:sz w:val="24"/>
          <w:szCs w:val="24"/>
        </w:rPr>
        <w:t>Stabat</w:t>
      </w:r>
      <w:proofErr w:type="spellEnd"/>
      <w:r w:rsidRPr="00BF38ED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BF38ED">
        <w:rPr>
          <w:rFonts w:ascii="Calibri" w:hAnsi="Calibri" w:cs="Calibri"/>
          <w:i/>
          <w:iCs/>
          <w:sz w:val="24"/>
          <w:szCs w:val="24"/>
        </w:rPr>
        <w:t>Mater</w:t>
      </w:r>
      <w:proofErr w:type="spellEnd"/>
      <w:r w:rsidRPr="00BF38ED">
        <w:rPr>
          <w:rFonts w:ascii="Calibri" w:hAnsi="Calibri" w:cs="Calibri"/>
          <w:i/>
          <w:iCs/>
          <w:sz w:val="24"/>
          <w:szCs w:val="24"/>
        </w:rPr>
        <w:t>,</w:t>
      </w:r>
      <w:r w:rsidRPr="00BF38ED">
        <w:rPr>
          <w:rFonts w:ascii="Calibri" w:hAnsi="Calibri" w:cs="Calibri"/>
          <w:sz w:val="24"/>
          <w:szCs w:val="24"/>
        </w:rPr>
        <w:t xml:space="preserve"> de G. B. Pergolesi»</w:t>
      </w:r>
      <w:r w:rsidR="0037598E" w:rsidRPr="00BF38ED">
        <w:rPr>
          <w:rFonts w:ascii="Calibri" w:hAnsi="Calibri" w:cs="Calibri"/>
          <w:sz w:val="24"/>
          <w:szCs w:val="24"/>
        </w:rPr>
        <w:t>:</w:t>
      </w:r>
      <w:r w:rsidRPr="00BF38ED">
        <w:rPr>
          <w:rFonts w:ascii="Calibri" w:hAnsi="Calibri" w:cs="Calibri"/>
          <w:sz w:val="24"/>
          <w:szCs w:val="24"/>
        </w:rPr>
        <w:t xml:space="preserve"> </w:t>
      </w:r>
      <w:r w:rsidR="0037598E" w:rsidRPr="00BF38ED">
        <w:rPr>
          <w:rFonts w:ascii="Calibri" w:hAnsi="Calibri" w:cs="Calibri"/>
          <w:sz w:val="24"/>
          <w:szCs w:val="24"/>
        </w:rPr>
        <w:t>assim se denomina</w:t>
      </w:r>
      <w:r w:rsidRPr="00BF38ED">
        <w:rPr>
          <w:rFonts w:ascii="Calibri" w:hAnsi="Calibri" w:cs="Calibri"/>
          <w:sz w:val="24"/>
          <w:szCs w:val="24"/>
        </w:rPr>
        <w:t xml:space="preserve"> o concerto que, na noite de sábado, 11 de Outubro (21h30), leva ao palco do Auditório do Centro de Artes de Sines o italiano Coro </w:t>
      </w:r>
      <w:proofErr w:type="spellStart"/>
      <w:r w:rsidRPr="00BF38ED">
        <w:rPr>
          <w:rFonts w:ascii="Calibri" w:hAnsi="Calibri" w:cs="Calibri"/>
          <w:sz w:val="24"/>
          <w:szCs w:val="24"/>
        </w:rPr>
        <w:t>della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38ED">
        <w:rPr>
          <w:rFonts w:ascii="Calibri" w:hAnsi="Calibri" w:cs="Calibri"/>
          <w:sz w:val="24"/>
          <w:szCs w:val="24"/>
        </w:rPr>
        <w:t>Farnesina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, </w:t>
      </w:r>
      <w:r w:rsidR="00FC3329" w:rsidRPr="00BF38ED">
        <w:rPr>
          <w:rFonts w:ascii="Calibri" w:hAnsi="Calibri" w:cs="Calibri"/>
          <w:sz w:val="24"/>
          <w:szCs w:val="24"/>
        </w:rPr>
        <w:t>sob a</w:t>
      </w:r>
      <w:r w:rsidRPr="00BF38ED">
        <w:rPr>
          <w:rFonts w:ascii="Calibri" w:hAnsi="Calibri" w:cs="Calibri"/>
          <w:sz w:val="24"/>
          <w:szCs w:val="24"/>
        </w:rPr>
        <w:t xml:space="preserve"> direcção musical de </w:t>
      </w:r>
      <w:proofErr w:type="spellStart"/>
      <w:r w:rsidR="00FC3329" w:rsidRPr="00BF38ED">
        <w:rPr>
          <w:rFonts w:ascii="Calibri" w:hAnsi="Calibri" w:cs="Calibri"/>
          <w:sz w:val="24"/>
          <w:szCs w:val="24"/>
        </w:rPr>
        <w:t>Fabiola</w:t>
      </w:r>
      <w:proofErr w:type="spellEnd"/>
      <w:r w:rsidR="00FC3329" w:rsidRPr="00BF38ED">
        <w:rPr>
          <w:rFonts w:ascii="Calibri" w:hAnsi="Calibri" w:cs="Calibri"/>
          <w:sz w:val="24"/>
          <w:szCs w:val="24"/>
        </w:rPr>
        <w:t xml:space="preserve"> Pereira, com o acompanhamento de</w:t>
      </w:r>
      <w:r w:rsidRPr="00BF38ED">
        <w:rPr>
          <w:rFonts w:ascii="Calibri" w:hAnsi="Calibri" w:cs="Calibri"/>
          <w:sz w:val="24"/>
          <w:szCs w:val="24"/>
        </w:rPr>
        <w:t xml:space="preserve"> Kim Mi </w:t>
      </w:r>
      <w:proofErr w:type="spellStart"/>
      <w:r w:rsidRPr="00BF38ED">
        <w:rPr>
          <w:rFonts w:ascii="Calibri" w:hAnsi="Calibri" w:cs="Calibri"/>
          <w:sz w:val="24"/>
          <w:szCs w:val="24"/>
        </w:rPr>
        <w:t>Hee</w:t>
      </w:r>
      <w:proofErr w:type="spellEnd"/>
      <w:r w:rsidR="00FC3329" w:rsidRPr="00BF38ED">
        <w:rPr>
          <w:rFonts w:ascii="Calibri" w:hAnsi="Calibri" w:cs="Calibri"/>
          <w:sz w:val="24"/>
          <w:szCs w:val="24"/>
        </w:rPr>
        <w:t xml:space="preserve"> ao órgão</w:t>
      </w:r>
      <w:r w:rsidRPr="00BF38ED">
        <w:rPr>
          <w:rFonts w:ascii="Calibri" w:hAnsi="Calibri" w:cs="Calibri"/>
          <w:sz w:val="24"/>
          <w:szCs w:val="24"/>
        </w:rPr>
        <w:t>.</w:t>
      </w:r>
    </w:p>
    <w:p w14:paraId="36F98262" w14:textId="10B49B0C" w:rsidR="001D55FC" w:rsidRPr="00BF38ED" w:rsidRDefault="001D55FC" w:rsidP="001D55FC">
      <w:pPr>
        <w:ind w:left="-284"/>
        <w:jc w:val="both"/>
        <w:rPr>
          <w:rFonts w:ascii="Calibri" w:hAnsi="Calibri" w:cs="Calibri"/>
          <w:sz w:val="24"/>
          <w:szCs w:val="24"/>
        </w:rPr>
      </w:pPr>
      <w:r w:rsidRPr="00BF38ED">
        <w:rPr>
          <w:rFonts w:ascii="Calibri" w:hAnsi="Calibri" w:cs="Calibri"/>
          <w:sz w:val="24"/>
          <w:szCs w:val="24"/>
        </w:rPr>
        <w:t>Escrito em 1736</w:t>
      </w:r>
      <w:r w:rsidR="00FC3329" w:rsidRPr="00BF38ED">
        <w:rPr>
          <w:rFonts w:ascii="Calibri" w:hAnsi="Calibri" w:cs="Calibri"/>
          <w:sz w:val="24"/>
          <w:szCs w:val="24"/>
        </w:rPr>
        <w:t xml:space="preserve"> por Giovanni Battista Pergolesi</w:t>
      </w:r>
      <w:r w:rsidRPr="00BF38E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F38ED">
        <w:rPr>
          <w:rFonts w:ascii="Calibri" w:hAnsi="Calibri" w:cs="Calibri"/>
          <w:i/>
          <w:iCs/>
          <w:sz w:val="24"/>
          <w:szCs w:val="24"/>
        </w:rPr>
        <w:t>Stabat</w:t>
      </w:r>
      <w:proofErr w:type="spellEnd"/>
      <w:r w:rsidRPr="00BF38ED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BF38ED">
        <w:rPr>
          <w:rFonts w:ascii="Calibri" w:hAnsi="Calibri" w:cs="Calibri"/>
          <w:i/>
          <w:iCs/>
          <w:sz w:val="24"/>
          <w:szCs w:val="24"/>
        </w:rPr>
        <w:t>Mater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 afirma-se como uma das obras mais emblemáticas do </w:t>
      </w:r>
      <w:r w:rsidR="00FC3329" w:rsidRPr="00BF38ED">
        <w:rPr>
          <w:rFonts w:ascii="Calibri" w:hAnsi="Calibri" w:cs="Calibri"/>
          <w:sz w:val="24"/>
          <w:szCs w:val="24"/>
        </w:rPr>
        <w:t>B</w:t>
      </w:r>
      <w:r w:rsidRPr="00BF38ED">
        <w:rPr>
          <w:rFonts w:ascii="Calibri" w:hAnsi="Calibri" w:cs="Calibri"/>
          <w:sz w:val="24"/>
          <w:szCs w:val="24"/>
        </w:rPr>
        <w:t xml:space="preserve">arroco sacro europeu. Este é um momento de grande intensidade emocional. Composto </w:t>
      </w:r>
      <w:r w:rsidR="00F87AC9" w:rsidRPr="00BF38ED">
        <w:rPr>
          <w:rFonts w:ascii="Calibri" w:hAnsi="Calibri" w:cs="Calibri"/>
          <w:sz w:val="24"/>
          <w:szCs w:val="24"/>
        </w:rPr>
        <w:t>por</w:t>
      </w:r>
      <w:r w:rsidRPr="00BF38ED">
        <w:rPr>
          <w:rFonts w:ascii="Calibri" w:hAnsi="Calibri" w:cs="Calibri"/>
          <w:sz w:val="24"/>
          <w:szCs w:val="24"/>
        </w:rPr>
        <w:t xml:space="preserve"> 12 andamentos, percorre a dor da Virgem junto à cruz, alternando ternura, dramatismo e espiritualidade luminosa. A abertura, </w:t>
      </w:r>
      <w:proofErr w:type="spellStart"/>
      <w:r w:rsidRPr="00BF38ED">
        <w:rPr>
          <w:rFonts w:ascii="Calibri" w:hAnsi="Calibri" w:cs="Calibri"/>
          <w:i/>
          <w:iCs/>
          <w:sz w:val="24"/>
          <w:szCs w:val="24"/>
        </w:rPr>
        <w:t>Stabat</w:t>
      </w:r>
      <w:proofErr w:type="spellEnd"/>
      <w:r w:rsidRPr="00BF38ED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BF38ED">
        <w:rPr>
          <w:rFonts w:ascii="Calibri" w:hAnsi="Calibri" w:cs="Calibri"/>
          <w:i/>
          <w:iCs/>
          <w:sz w:val="24"/>
          <w:szCs w:val="24"/>
        </w:rPr>
        <w:t>Mater</w:t>
      </w:r>
      <w:proofErr w:type="spellEnd"/>
      <w:r w:rsidRPr="00BF38ED">
        <w:rPr>
          <w:rFonts w:ascii="Calibri" w:hAnsi="Calibri" w:cs="Calibri"/>
          <w:i/>
          <w:iCs/>
          <w:sz w:val="24"/>
          <w:szCs w:val="24"/>
        </w:rPr>
        <w:t xml:space="preserve"> Dolorosa</w:t>
      </w:r>
      <w:r w:rsidRPr="00BF38ED">
        <w:rPr>
          <w:rFonts w:ascii="Calibri" w:hAnsi="Calibri" w:cs="Calibri"/>
          <w:sz w:val="24"/>
          <w:szCs w:val="24"/>
        </w:rPr>
        <w:t xml:space="preserve">, introduz a intensidade do lamento, aprofundada em </w:t>
      </w:r>
      <w:proofErr w:type="spellStart"/>
      <w:r w:rsidRPr="00BF38ED">
        <w:rPr>
          <w:rFonts w:ascii="Calibri" w:hAnsi="Calibri" w:cs="Calibri"/>
          <w:i/>
          <w:iCs/>
          <w:sz w:val="24"/>
          <w:szCs w:val="24"/>
        </w:rPr>
        <w:t>Cuius</w:t>
      </w:r>
      <w:proofErr w:type="spellEnd"/>
      <w:r w:rsidRPr="00BF38ED">
        <w:rPr>
          <w:rFonts w:ascii="Calibri" w:hAnsi="Calibri" w:cs="Calibri"/>
          <w:i/>
          <w:iCs/>
          <w:sz w:val="24"/>
          <w:szCs w:val="24"/>
        </w:rPr>
        <w:t xml:space="preserve"> animam </w:t>
      </w:r>
      <w:proofErr w:type="spellStart"/>
      <w:r w:rsidRPr="00BF38ED">
        <w:rPr>
          <w:rFonts w:ascii="Calibri" w:hAnsi="Calibri" w:cs="Calibri"/>
          <w:i/>
          <w:iCs/>
          <w:sz w:val="24"/>
          <w:szCs w:val="24"/>
        </w:rPr>
        <w:t>gementem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, com a melodia a expor fragilidade e </w:t>
      </w:r>
      <w:r w:rsidRPr="00BF38ED">
        <w:rPr>
          <w:rFonts w:ascii="Calibri" w:hAnsi="Calibri" w:cs="Calibri"/>
          <w:sz w:val="24"/>
          <w:szCs w:val="24"/>
        </w:rPr>
        <w:lastRenderedPageBreak/>
        <w:t xml:space="preserve">compaixão. Em </w:t>
      </w:r>
      <w:r w:rsidRPr="00BF38ED">
        <w:rPr>
          <w:rFonts w:ascii="Calibri" w:hAnsi="Calibri" w:cs="Calibri"/>
          <w:i/>
          <w:iCs/>
          <w:sz w:val="24"/>
          <w:szCs w:val="24"/>
        </w:rPr>
        <w:t xml:space="preserve">Quis </w:t>
      </w:r>
      <w:proofErr w:type="spellStart"/>
      <w:r w:rsidRPr="00BF38ED">
        <w:rPr>
          <w:rFonts w:ascii="Calibri" w:hAnsi="Calibri" w:cs="Calibri"/>
          <w:i/>
          <w:iCs/>
          <w:sz w:val="24"/>
          <w:szCs w:val="24"/>
        </w:rPr>
        <w:t>est</w:t>
      </w:r>
      <w:proofErr w:type="spellEnd"/>
      <w:r w:rsidRPr="00BF38ED">
        <w:rPr>
          <w:rFonts w:ascii="Calibri" w:hAnsi="Calibri" w:cs="Calibri"/>
          <w:i/>
          <w:iCs/>
          <w:sz w:val="24"/>
          <w:szCs w:val="24"/>
        </w:rPr>
        <w:t xml:space="preserve"> homo</w:t>
      </w:r>
      <w:r w:rsidRPr="00BF38ED">
        <w:rPr>
          <w:rFonts w:ascii="Calibri" w:hAnsi="Calibri" w:cs="Calibri"/>
          <w:sz w:val="24"/>
          <w:szCs w:val="24"/>
        </w:rPr>
        <w:t xml:space="preserve">, Pergolesi convoca o ouvinte a partilhar o sofrimento, enquanto </w:t>
      </w:r>
      <w:r w:rsidRPr="00BF38ED">
        <w:rPr>
          <w:rFonts w:ascii="Calibri" w:hAnsi="Calibri" w:cs="Calibri"/>
          <w:i/>
          <w:iCs/>
          <w:sz w:val="24"/>
          <w:szCs w:val="24"/>
        </w:rPr>
        <w:t xml:space="preserve">Eja, </w:t>
      </w:r>
      <w:proofErr w:type="spellStart"/>
      <w:r w:rsidRPr="00BF38ED">
        <w:rPr>
          <w:rFonts w:ascii="Calibri" w:hAnsi="Calibri" w:cs="Calibri"/>
          <w:i/>
          <w:iCs/>
          <w:sz w:val="24"/>
          <w:szCs w:val="24"/>
        </w:rPr>
        <w:t>mater</w:t>
      </w:r>
      <w:proofErr w:type="spellEnd"/>
      <w:r w:rsidRPr="00BF38ED">
        <w:rPr>
          <w:rFonts w:ascii="Calibri" w:hAnsi="Calibri" w:cs="Calibri"/>
          <w:i/>
          <w:iCs/>
          <w:sz w:val="24"/>
          <w:szCs w:val="24"/>
        </w:rPr>
        <w:t xml:space="preserve">, </w:t>
      </w:r>
      <w:proofErr w:type="spellStart"/>
      <w:r w:rsidRPr="00BF38ED">
        <w:rPr>
          <w:rFonts w:ascii="Calibri" w:hAnsi="Calibri" w:cs="Calibri"/>
          <w:i/>
          <w:iCs/>
          <w:sz w:val="24"/>
          <w:szCs w:val="24"/>
        </w:rPr>
        <w:t>fons</w:t>
      </w:r>
      <w:proofErr w:type="spellEnd"/>
      <w:r w:rsidRPr="00BF38ED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BF38ED">
        <w:rPr>
          <w:rFonts w:ascii="Calibri" w:hAnsi="Calibri" w:cs="Calibri"/>
          <w:i/>
          <w:iCs/>
          <w:sz w:val="24"/>
          <w:szCs w:val="24"/>
        </w:rPr>
        <w:t>amoris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 exalta a devoção íntima e ardente. O dramatismo intensifica-se em </w:t>
      </w:r>
      <w:proofErr w:type="spellStart"/>
      <w:r w:rsidRPr="00BF38ED">
        <w:rPr>
          <w:rFonts w:ascii="Calibri" w:hAnsi="Calibri" w:cs="Calibri"/>
          <w:i/>
          <w:iCs/>
          <w:sz w:val="24"/>
          <w:szCs w:val="24"/>
        </w:rPr>
        <w:t>Inflammatus</w:t>
      </w:r>
      <w:proofErr w:type="spellEnd"/>
      <w:r w:rsidRPr="00BF38ED">
        <w:rPr>
          <w:rFonts w:ascii="Calibri" w:hAnsi="Calibri" w:cs="Calibri"/>
          <w:i/>
          <w:iCs/>
          <w:sz w:val="24"/>
          <w:szCs w:val="24"/>
        </w:rPr>
        <w:t xml:space="preserve"> et </w:t>
      </w:r>
      <w:proofErr w:type="spellStart"/>
      <w:r w:rsidRPr="00BF38ED">
        <w:rPr>
          <w:rFonts w:ascii="Calibri" w:hAnsi="Calibri" w:cs="Calibri"/>
          <w:i/>
          <w:iCs/>
          <w:sz w:val="24"/>
          <w:szCs w:val="24"/>
        </w:rPr>
        <w:t>accensus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, para depois ceder lugar ao fecho com </w:t>
      </w:r>
      <w:r w:rsidRPr="00BF38ED">
        <w:rPr>
          <w:rFonts w:ascii="Calibri" w:hAnsi="Calibri" w:cs="Calibri"/>
          <w:i/>
          <w:iCs/>
          <w:sz w:val="24"/>
          <w:szCs w:val="24"/>
        </w:rPr>
        <w:t xml:space="preserve">Quando corpus </w:t>
      </w:r>
      <w:proofErr w:type="spellStart"/>
      <w:r w:rsidRPr="00BF38ED">
        <w:rPr>
          <w:rFonts w:ascii="Calibri" w:hAnsi="Calibri" w:cs="Calibri"/>
          <w:i/>
          <w:iCs/>
          <w:sz w:val="24"/>
          <w:szCs w:val="24"/>
        </w:rPr>
        <w:t>morietur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 e ao luminoso </w:t>
      </w:r>
      <w:proofErr w:type="spellStart"/>
      <w:r w:rsidRPr="00BF38ED">
        <w:rPr>
          <w:rFonts w:ascii="Calibri" w:hAnsi="Calibri" w:cs="Calibri"/>
          <w:i/>
          <w:iCs/>
          <w:sz w:val="24"/>
          <w:szCs w:val="24"/>
        </w:rPr>
        <w:t>Amen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, onde a esperança se afirma sobre a dor. </w:t>
      </w:r>
    </w:p>
    <w:p w14:paraId="1D0BB2BC" w14:textId="0EE6ACCC" w:rsidR="001D55FC" w:rsidRPr="00BF38ED" w:rsidRDefault="001D55FC" w:rsidP="001D55FC">
      <w:pPr>
        <w:ind w:left="-284"/>
        <w:jc w:val="both"/>
        <w:rPr>
          <w:rFonts w:ascii="Calibri" w:hAnsi="Calibri" w:cs="Calibri"/>
          <w:sz w:val="24"/>
          <w:szCs w:val="24"/>
        </w:rPr>
      </w:pPr>
      <w:r w:rsidRPr="00BF38ED">
        <w:rPr>
          <w:rFonts w:ascii="Calibri" w:hAnsi="Calibri" w:cs="Calibri"/>
          <w:sz w:val="24"/>
          <w:szCs w:val="24"/>
        </w:rPr>
        <w:t xml:space="preserve">Uma obra entregue às vozes do Coro </w:t>
      </w:r>
      <w:proofErr w:type="spellStart"/>
      <w:r w:rsidRPr="00BF38ED">
        <w:rPr>
          <w:rFonts w:ascii="Calibri" w:hAnsi="Calibri" w:cs="Calibri"/>
          <w:sz w:val="24"/>
          <w:szCs w:val="24"/>
        </w:rPr>
        <w:t>della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38ED">
        <w:rPr>
          <w:rFonts w:ascii="Calibri" w:hAnsi="Calibri" w:cs="Calibri"/>
          <w:sz w:val="24"/>
          <w:szCs w:val="24"/>
        </w:rPr>
        <w:t>Farnesina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, fundado em Roma, em 2008. </w:t>
      </w:r>
      <w:r w:rsidR="00F87AC9" w:rsidRPr="00BF38ED">
        <w:rPr>
          <w:rFonts w:ascii="Calibri" w:hAnsi="Calibri" w:cs="Calibri"/>
          <w:sz w:val="24"/>
          <w:szCs w:val="24"/>
        </w:rPr>
        <w:t>E</w:t>
      </w:r>
      <w:r w:rsidRPr="00BF38ED">
        <w:rPr>
          <w:rFonts w:ascii="Calibri" w:hAnsi="Calibri" w:cs="Calibri"/>
          <w:sz w:val="24"/>
          <w:szCs w:val="24"/>
        </w:rPr>
        <w:t xml:space="preserve">ste </w:t>
      </w:r>
      <w:r w:rsidR="00C67118" w:rsidRPr="00BF38ED">
        <w:rPr>
          <w:rFonts w:ascii="Calibri" w:hAnsi="Calibri" w:cs="Calibri"/>
          <w:sz w:val="24"/>
          <w:szCs w:val="24"/>
        </w:rPr>
        <w:t>agrupamento, com forte vocação para a circulação internacional,</w:t>
      </w:r>
      <w:r w:rsidR="006948AD" w:rsidRPr="00BF38ED">
        <w:rPr>
          <w:rFonts w:ascii="Calibri" w:hAnsi="Calibri" w:cs="Calibri"/>
          <w:sz w:val="24"/>
          <w:szCs w:val="24"/>
        </w:rPr>
        <w:t xml:space="preserve"> </w:t>
      </w:r>
      <w:r w:rsidRPr="00BF38ED">
        <w:rPr>
          <w:rFonts w:ascii="Calibri" w:hAnsi="Calibri" w:cs="Calibri"/>
          <w:sz w:val="24"/>
          <w:szCs w:val="24"/>
        </w:rPr>
        <w:t xml:space="preserve">tornou-se </w:t>
      </w:r>
      <w:r w:rsidR="00C67118" w:rsidRPr="00BF38ED">
        <w:rPr>
          <w:rFonts w:ascii="Calibri" w:hAnsi="Calibri" w:cs="Calibri"/>
          <w:sz w:val="24"/>
          <w:szCs w:val="24"/>
        </w:rPr>
        <w:t xml:space="preserve">igualmente um </w:t>
      </w:r>
      <w:r w:rsidRPr="00BF38ED">
        <w:rPr>
          <w:rFonts w:ascii="Calibri" w:hAnsi="Calibri" w:cs="Calibri"/>
          <w:sz w:val="24"/>
          <w:szCs w:val="24"/>
        </w:rPr>
        <w:t xml:space="preserve">símbolo de resiliência e de diversidade. </w:t>
      </w:r>
      <w:r w:rsidR="00F87AC9" w:rsidRPr="00BF38ED">
        <w:rPr>
          <w:rFonts w:ascii="Calibri" w:hAnsi="Calibri" w:cs="Calibri"/>
          <w:sz w:val="24"/>
          <w:szCs w:val="24"/>
        </w:rPr>
        <w:t>Com efeito, e</w:t>
      </w:r>
      <w:r w:rsidRPr="00BF38ED">
        <w:rPr>
          <w:rFonts w:ascii="Calibri" w:hAnsi="Calibri" w:cs="Calibri"/>
          <w:sz w:val="24"/>
          <w:szCs w:val="24"/>
        </w:rPr>
        <w:t>specializa</w:t>
      </w:r>
      <w:r w:rsidR="00F87AC9" w:rsidRPr="00BF38ED">
        <w:rPr>
          <w:rFonts w:ascii="Calibri" w:hAnsi="Calibri" w:cs="Calibri"/>
          <w:sz w:val="24"/>
          <w:szCs w:val="24"/>
        </w:rPr>
        <w:t>n</w:t>
      </w:r>
      <w:r w:rsidRPr="00BF38ED">
        <w:rPr>
          <w:rFonts w:ascii="Calibri" w:hAnsi="Calibri" w:cs="Calibri"/>
          <w:sz w:val="24"/>
          <w:szCs w:val="24"/>
        </w:rPr>
        <w:t>do</w:t>
      </w:r>
      <w:r w:rsidR="00F87AC9" w:rsidRPr="00BF38ED">
        <w:rPr>
          <w:rFonts w:ascii="Calibri" w:hAnsi="Calibri" w:cs="Calibri"/>
          <w:sz w:val="24"/>
          <w:szCs w:val="24"/>
        </w:rPr>
        <w:t>-se</w:t>
      </w:r>
      <w:r w:rsidRPr="00BF38ED">
        <w:rPr>
          <w:rFonts w:ascii="Calibri" w:hAnsi="Calibri" w:cs="Calibri"/>
          <w:sz w:val="24"/>
          <w:szCs w:val="24"/>
        </w:rPr>
        <w:t xml:space="preserve"> nos repertórios renascentista e barroco, construiu uma identidade única que combina rigor estético com a vitalidade de experiências pessoais múltiplas. Em Itália, </w:t>
      </w:r>
      <w:r w:rsidR="00F87AC9" w:rsidRPr="00BF38ED">
        <w:rPr>
          <w:rFonts w:ascii="Calibri" w:hAnsi="Calibri" w:cs="Calibri"/>
          <w:sz w:val="24"/>
          <w:szCs w:val="24"/>
        </w:rPr>
        <w:t xml:space="preserve">já se </w:t>
      </w:r>
      <w:r w:rsidRPr="00BF38ED">
        <w:rPr>
          <w:rFonts w:ascii="Calibri" w:hAnsi="Calibri" w:cs="Calibri"/>
          <w:sz w:val="24"/>
          <w:szCs w:val="24"/>
        </w:rPr>
        <w:t xml:space="preserve">apresentou em espaços de </w:t>
      </w:r>
      <w:r w:rsidR="00F87AC9" w:rsidRPr="00BF38ED">
        <w:rPr>
          <w:rFonts w:ascii="Calibri" w:hAnsi="Calibri" w:cs="Calibri"/>
          <w:sz w:val="24"/>
          <w:szCs w:val="24"/>
        </w:rPr>
        <w:t xml:space="preserve">grande </w:t>
      </w:r>
      <w:r w:rsidRPr="00BF38ED">
        <w:rPr>
          <w:rFonts w:ascii="Calibri" w:hAnsi="Calibri" w:cs="Calibri"/>
          <w:sz w:val="24"/>
          <w:szCs w:val="24"/>
        </w:rPr>
        <w:t xml:space="preserve">prestígio, da </w:t>
      </w:r>
      <w:proofErr w:type="spellStart"/>
      <w:r w:rsidRPr="00BF38ED">
        <w:rPr>
          <w:rFonts w:ascii="Calibri" w:hAnsi="Calibri" w:cs="Calibri"/>
          <w:sz w:val="24"/>
          <w:szCs w:val="24"/>
        </w:rPr>
        <w:t>Villa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 d’Este ao Palazzo Farnese, e colaborou com orquestras de referência. A sua dimensão </w:t>
      </w:r>
      <w:r w:rsidR="00C67118" w:rsidRPr="00BF38ED">
        <w:rPr>
          <w:rFonts w:ascii="Calibri" w:hAnsi="Calibri" w:cs="Calibri"/>
          <w:sz w:val="24"/>
          <w:szCs w:val="24"/>
        </w:rPr>
        <w:t>global</w:t>
      </w:r>
      <w:r w:rsidRPr="00BF38ED">
        <w:rPr>
          <w:rFonts w:ascii="Calibri" w:hAnsi="Calibri" w:cs="Calibri"/>
          <w:sz w:val="24"/>
          <w:szCs w:val="24"/>
        </w:rPr>
        <w:t xml:space="preserve"> abrangeu palcos de </w:t>
      </w:r>
      <w:r w:rsidR="00C67118" w:rsidRPr="00BF38ED">
        <w:rPr>
          <w:rFonts w:ascii="Calibri" w:hAnsi="Calibri" w:cs="Calibri"/>
          <w:sz w:val="24"/>
          <w:szCs w:val="24"/>
        </w:rPr>
        <w:t>Was</w:t>
      </w:r>
      <w:r w:rsidR="00B262CA" w:rsidRPr="00BF38ED">
        <w:rPr>
          <w:rFonts w:ascii="Calibri" w:hAnsi="Calibri" w:cs="Calibri"/>
          <w:sz w:val="24"/>
          <w:szCs w:val="24"/>
        </w:rPr>
        <w:t>h</w:t>
      </w:r>
      <w:r w:rsidR="00C67118" w:rsidRPr="00BF38ED">
        <w:rPr>
          <w:rFonts w:ascii="Calibri" w:hAnsi="Calibri" w:cs="Calibri"/>
          <w:sz w:val="24"/>
          <w:szCs w:val="24"/>
        </w:rPr>
        <w:t>ington</w:t>
      </w:r>
      <w:r w:rsidRPr="00BF38ED">
        <w:rPr>
          <w:rFonts w:ascii="Calibri" w:hAnsi="Calibri" w:cs="Calibri"/>
          <w:sz w:val="24"/>
          <w:szCs w:val="24"/>
        </w:rPr>
        <w:t xml:space="preserve"> a Moscovo, de Paris a Oslo, sempre em diálogo com a cultura e a diplomacia. O coro editou ainda um CD natalício que percorre séculos de música sacra e profana, consolidando a sua presença artística.</w:t>
      </w:r>
    </w:p>
    <w:p w14:paraId="64D4948F" w14:textId="2FA887DC" w:rsidR="001D55FC" w:rsidRPr="00BF38ED" w:rsidRDefault="001D55FC" w:rsidP="001D55FC">
      <w:pPr>
        <w:ind w:left="-284"/>
        <w:jc w:val="both"/>
        <w:rPr>
          <w:rFonts w:ascii="Calibri" w:hAnsi="Calibri" w:cs="Calibri"/>
          <w:sz w:val="24"/>
          <w:szCs w:val="24"/>
        </w:rPr>
      </w:pPr>
      <w:r w:rsidRPr="00BF38ED">
        <w:rPr>
          <w:rFonts w:ascii="Calibri" w:hAnsi="Calibri" w:cs="Calibri"/>
          <w:sz w:val="24"/>
          <w:szCs w:val="24"/>
        </w:rPr>
        <w:t xml:space="preserve">Venezuelana de origem, </w:t>
      </w:r>
      <w:proofErr w:type="spellStart"/>
      <w:r w:rsidRPr="00BF38ED">
        <w:rPr>
          <w:rFonts w:ascii="Calibri" w:hAnsi="Calibri" w:cs="Calibri"/>
          <w:sz w:val="24"/>
          <w:szCs w:val="24"/>
        </w:rPr>
        <w:t>Fabiola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 Pereira construiu em Itália um percurso que a levou do violoncelo à voz, passando pela música de câmara e pela viola da gamba. Iniciada no canto pela própria mãe, a </w:t>
      </w:r>
      <w:r w:rsidR="00C67118" w:rsidRPr="00BF38ED">
        <w:rPr>
          <w:rFonts w:ascii="Calibri" w:hAnsi="Calibri" w:cs="Calibri"/>
          <w:sz w:val="24"/>
          <w:szCs w:val="24"/>
        </w:rPr>
        <w:t xml:space="preserve">célebre </w:t>
      </w:r>
      <w:r w:rsidRPr="00BF38ED">
        <w:rPr>
          <w:rFonts w:ascii="Calibri" w:hAnsi="Calibri" w:cs="Calibri"/>
          <w:sz w:val="24"/>
          <w:szCs w:val="24"/>
        </w:rPr>
        <w:t>soprano Marina de Pereira, aperfeiçoou-se com nomes de referência e firmou-se em Roma como intérprete versátil. A</w:t>
      </w:r>
      <w:r w:rsidR="00E735DD" w:rsidRPr="00BF38ED">
        <w:rPr>
          <w:rFonts w:ascii="Calibri" w:hAnsi="Calibri" w:cs="Calibri"/>
          <w:sz w:val="24"/>
          <w:szCs w:val="24"/>
        </w:rPr>
        <w:t>c</w:t>
      </w:r>
      <w:r w:rsidRPr="00BF38ED">
        <w:rPr>
          <w:rFonts w:ascii="Calibri" w:hAnsi="Calibri" w:cs="Calibri"/>
          <w:sz w:val="24"/>
          <w:szCs w:val="24"/>
        </w:rPr>
        <w:t xml:space="preserve">tuou em palcos prestigiados, do </w:t>
      </w:r>
      <w:proofErr w:type="spellStart"/>
      <w:r w:rsidRPr="00BF38ED">
        <w:rPr>
          <w:rFonts w:ascii="Calibri" w:hAnsi="Calibri" w:cs="Calibri"/>
          <w:sz w:val="24"/>
          <w:szCs w:val="24"/>
        </w:rPr>
        <w:t>Auditorium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 Parco </w:t>
      </w:r>
      <w:proofErr w:type="spellStart"/>
      <w:r w:rsidRPr="00BF38ED">
        <w:rPr>
          <w:rFonts w:ascii="Calibri" w:hAnsi="Calibri" w:cs="Calibri"/>
          <w:sz w:val="24"/>
          <w:szCs w:val="24"/>
        </w:rPr>
        <w:t>della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BF38ED">
        <w:rPr>
          <w:rFonts w:ascii="Calibri" w:hAnsi="Calibri" w:cs="Calibri"/>
          <w:sz w:val="24"/>
          <w:szCs w:val="24"/>
        </w:rPr>
        <w:t>Musica</w:t>
      </w:r>
      <w:proofErr w:type="gramEnd"/>
      <w:r w:rsidRPr="00BF38ED">
        <w:rPr>
          <w:rFonts w:ascii="Calibri" w:hAnsi="Calibri" w:cs="Calibri"/>
          <w:sz w:val="24"/>
          <w:szCs w:val="24"/>
        </w:rPr>
        <w:t xml:space="preserve"> ao Vaticano, e expandiu a carreira a diversos países da Europa, América e Norte de África. Colabora com grupos vocais e instrumentais, entre eles o Coro </w:t>
      </w:r>
      <w:proofErr w:type="spellStart"/>
      <w:r w:rsidRPr="00BF38ED">
        <w:rPr>
          <w:rFonts w:ascii="Calibri" w:hAnsi="Calibri" w:cs="Calibri"/>
          <w:sz w:val="24"/>
          <w:szCs w:val="24"/>
        </w:rPr>
        <w:t>della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38ED">
        <w:rPr>
          <w:rFonts w:ascii="Calibri" w:hAnsi="Calibri" w:cs="Calibri"/>
          <w:sz w:val="24"/>
          <w:szCs w:val="24"/>
        </w:rPr>
        <w:t>Farnesina</w:t>
      </w:r>
      <w:proofErr w:type="spellEnd"/>
      <w:r w:rsidRPr="00BF38ED">
        <w:rPr>
          <w:rFonts w:ascii="Calibri" w:hAnsi="Calibri" w:cs="Calibri"/>
          <w:sz w:val="24"/>
          <w:szCs w:val="24"/>
        </w:rPr>
        <w:t>, unindo raízes latino-americanas à tradição europeia. O seu percurso refle</w:t>
      </w:r>
      <w:r w:rsidR="00E735DD" w:rsidRPr="00BF38ED">
        <w:rPr>
          <w:rFonts w:ascii="Calibri" w:hAnsi="Calibri" w:cs="Calibri"/>
          <w:sz w:val="24"/>
          <w:szCs w:val="24"/>
        </w:rPr>
        <w:t>c</w:t>
      </w:r>
      <w:r w:rsidRPr="00BF38ED">
        <w:rPr>
          <w:rFonts w:ascii="Calibri" w:hAnsi="Calibri" w:cs="Calibri"/>
          <w:sz w:val="24"/>
          <w:szCs w:val="24"/>
        </w:rPr>
        <w:t>te uma síntese rara entre técnica, erudição e entrega poética.</w:t>
      </w:r>
    </w:p>
    <w:p w14:paraId="1142ED1A" w14:textId="732CFCBD" w:rsidR="00BF38ED" w:rsidRPr="00BF38ED" w:rsidRDefault="001D55FC" w:rsidP="003C0F14">
      <w:pPr>
        <w:ind w:left="-284"/>
        <w:jc w:val="both"/>
        <w:rPr>
          <w:rFonts w:ascii="Calibri" w:hAnsi="Calibri" w:cs="Calibri"/>
          <w:sz w:val="24"/>
          <w:szCs w:val="24"/>
        </w:rPr>
      </w:pPr>
      <w:r w:rsidRPr="00BF38ED">
        <w:rPr>
          <w:rFonts w:ascii="Calibri" w:hAnsi="Calibri" w:cs="Calibri"/>
          <w:sz w:val="24"/>
          <w:szCs w:val="24"/>
        </w:rPr>
        <w:t xml:space="preserve">Por seu turno, </w:t>
      </w:r>
      <w:r w:rsidR="00BF38ED" w:rsidRPr="00BF38ED">
        <w:rPr>
          <w:rFonts w:ascii="Calibri" w:hAnsi="Calibri" w:cs="Calibri"/>
          <w:sz w:val="24"/>
          <w:szCs w:val="24"/>
        </w:rPr>
        <w:t>Kim Mi</w:t>
      </w:r>
      <w:r w:rsidR="000B549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B5495">
        <w:rPr>
          <w:rFonts w:ascii="Calibri" w:hAnsi="Calibri" w:cs="Calibri"/>
          <w:sz w:val="24"/>
          <w:szCs w:val="24"/>
        </w:rPr>
        <w:t>H</w:t>
      </w:r>
      <w:r w:rsidR="00BF38ED" w:rsidRPr="00BF38ED">
        <w:rPr>
          <w:rFonts w:ascii="Calibri" w:hAnsi="Calibri" w:cs="Calibri"/>
          <w:sz w:val="24"/>
          <w:szCs w:val="24"/>
        </w:rPr>
        <w:t>ee</w:t>
      </w:r>
      <w:proofErr w:type="spellEnd"/>
      <w:r w:rsidR="00BF38ED" w:rsidRPr="00BF38ED">
        <w:rPr>
          <w:rFonts w:ascii="Calibri" w:hAnsi="Calibri" w:cs="Calibri"/>
          <w:sz w:val="24"/>
          <w:szCs w:val="24"/>
        </w:rPr>
        <w:t xml:space="preserve">, nascida em Seul, formou-se em Piano na Seoul </w:t>
      </w:r>
      <w:proofErr w:type="spellStart"/>
      <w:r w:rsidR="00BF38ED" w:rsidRPr="00BF38ED">
        <w:rPr>
          <w:rFonts w:ascii="Calibri" w:hAnsi="Calibri" w:cs="Calibri"/>
          <w:sz w:val="24"/>
          <w:szCs w:val="24"/>
        </w:rPr>
        <w:t>National</w:t>
      </w:r>
      <w:proofErr w:type="spellEnd"/>
      <w:r w:rsidR="00BF38ED" w:rsidRPr="00BF38E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F38ED" w:rsidRPr="00BF38ED">
        <w:rPr>
          <w:rFonts w:ascii="Calibri" w:hAnsi="Calibri" w:cs="Calibri"/>
          <w:sz w:val="24"/>
          <w:szCs w:val="24"/>
        </w:rPr>
        <w:t>University</w:t>
      </w:r>
      <w:proofErr w:type="spellEnd"/>
      <w:r w:rsidR="00BF38ED" w:rsidRPr="00BF38ED">
        <w:rPr>
          <w:rFonts w:ascii="Calibri" w:hAnsi="Calibri" w:cs="Calibri"/>
          <w:sz w:val="24"/>
          <w:szCs w:val="24"/>
        </w:rPr>
        <w:t> e prosseguiu estudos em Roma, no Conservatório Santa Cecília, onde concluiu também Composição, Direção e Cravo.</w:t>
      </w:r>
      <w:r w:rsidR="003C0F14">
        <w:rPr>
          <w:rFonts w:ascii="Calibri" w:hAnsi="Calibri" w:cs="Calibri"/>
          <w:sz w:val="24"/>
          <w:szCs w:val="24"/>
        </w:rPr>
        <w:t xml:space="preserve"> </w:t>
      </w:r>
      <w:r w:rsidR="00BF38ED" w:rsidRPr="00BF38ED">
        <w:rPr>
          <w:rFonts w:ascii="Calibri" w:hAnsi="Calibri" w:cs="Calibri"/>
          <w:sz w:val="24"/>
          <w:szCs w:val="24"/>
        </w:rPr>
        <w:t>Obteve mestrado em Piano e Magistério em Órgão </w:t>
      </w:r>
      <w:proofErr w:type="spellStart"/>
      <w:r w:rsidR="00BF38ED" w:rsidRPr="00BF38ED">
        <w:rPr>
          <w:rFonts w:ascii="Calibri" w:hAnsi="Calibri" w:cs="Calibri"/>
          <w:i/>
          <w:iCs/>
          <w:sz w:val="24"/>
          <w:szCs w:val="24"/>
        </w:rPr>
        <w:t>summa</w:t>
      </w:r>
      <w:proofErr w:type="spellEnd"/>
      <w:r w:rsidR="00BF38ED" w:rsidRPr="00BF38ED">
        <w:rPr>
          <w:rFonts w:ascii="Calibri" w:hAnsi="Calibri" w:cs="Calibri"/>
          <w:i/>
          <w:iCs/>
          <w:sz w:val="24"/>
          <w:szCs w:val="24"/>
        </w:rPr>
        <w:t xml:space="preserve"> cum laude</w:t>
      </w:r>
      <w:r w:rsidR="00BF38ED" w:rsidRPr="00BF38ED">
        <w:rPr>
          <w:rFonts w:ascii="Calibri" w:hAnsi="Calibri" w:cs="Calibri"/>
          <w:sz w:val="24"/>
          <w:szCs w:val="24"/>
        </w:rPr>
        <w:t> no Pontifício Instituto de Música Sacra.</w:t>
      </w:r>
      <w:r w:rsidR="003C0F14">
        <w:rPr>
          <w:rFonts w:ascii="Calibri" w:hAnsi="Calibri" w:cs="Calibri"/>
          <w:sz w:val="24"/>
          <w:szCs w:val="24"/>
        </w:rPr>
        <w:t xml:space="preserve"> </w:t>
      </w:r>
      <w:r w:rsidR="00BF38ED" w:rsidRPr="00BF38ED">
        <w:rPr>
          <w:rFonts w:ascii="Calibri" w:hAnsi="Calibri" w:cs="Calibri"/>
          <w:sz w:val="24"/>
          <w:szCs w:val="24"/>
        </w:rPr>
        <w:t>É compositora de dois oratórios coreanos e docente de leitura de partituras no PIMS, em Roma.</w:t>
      </w:r>
    </w:p>
    <w:p w14:paraId="1AC17798" w14:textId="1D52EC60" w:rsidR="001D55FC" w:rsidRPr="00BF38ED" w:rsidRDefault="001D55FC" w:rsidP="001D55FC">
      <w:pPr>
        <w:ind w:left="-284"/>
        <w:jc w:val="both"/>
        <w:rPr>
          <w:rFonts w:ascii="Calibri" w:hAnsi="Calibri" w:cs="Calibri"/>
          <w:b/>
          <w:bCs/>
          <w:sz w:val="24"/>
          <w:szCs w:val="24"/>
        </w:rPr>
      </w:pPr>
      <w:r w:rsidRPr="00BF38ED">
        <w:rPr>
          <w:rFonts w:ascii="Calibri" w:hAnsi="Calibri" w:cs="Calibri"/>
          <w:b/>
          <w:bCs/>
          <w:sz w:val="24"/>
          <w:szCs w:val="24"/>
        </w:rPr>
        <w:t xml:space="preserve">Uma indústria que é traço da identidade local </w:t>
      </w:r>
    </w:p>
    <w:p w14:paraId="0B15B9AB" w14:textId="4216E8EA" w:rsidR="001D55FC" w:rsidRPr="00BF38ED" w:rsidRDefault="001D55FC" w:rsidP="001D55FC">
      <w:pPr>
        <w:ind w:left="-284"/>
        <w:jc w:val="both"/>
        <w:rPr>
          <w:rFonts w:ascii="Calibri" w:hAnsi="Calibri" w:cs="Calibri"/>
          <w:sz w:val="24"/>
          <w:szCs w:val="24"/>
        </w:rPr>
      </w:pPr>
      <w:r w:rsidRPr="00BF38ED">
        <w:rPr>
          <w:rFonts w:ascii="Calibri" w:hAnsi="Calibri" w:cs="Calibri"/>
          <w:sz w:val="24"/>
          <w:szCs w:val="24"/>
        </w:rPr>
        <w:t xml:space="preserve">À dimensão musical, o TSS junta a componente patrimonial na actividade que se desenrola na tarde de sábado (15h00). A acção «Hoje como Ontem: A Fábrica de Cortiça de Sines» tem como ponto de encontro o Castelo de Sines e conta com a orientação do empresário José Francisco Leal e do coordenador do Museu de Sines, </w:t>
      </w:r>
      <w:r w:rsidR="000B5495">
        <w:rPr>
          <w:rFonts w:ascii="Calibri" w:hAnsi="Calibri" w:cs="Calibri"/>
          <w:sz w:val="24"/>
          <w:szCs w:val="24"/>
        </w:rPr>
        <w:t xml:space="preserve">o </w:t>
      </w:r>
      <w:r w:rsidRPr="00BF38ED">
        <w:rPr>
          <w:rFonts w:ascii="Calibri" w:hAnsi="Calibri" w:cs="Calibri"/>
          <w:sz w:val="24"/>
          <w:szCs w:val="24"/>
        </w:rPr>
        <w:t xml:space="preserve">arquitecto Ricardo Estevam Pereira. Juntos, orientarão os participantes na actividade na visita a uma </w:t>
      </w:r>
      <w:r w:rsidR="00E735DD" w:rsidRPr="00BF38ED">
        <w:rPr>
          <w:rFonts w:ascii="Calibri" w:hAnsi="Calibri" w:cs="Calibri"/>
          <w:sz w:val="24"/>
          <w:szCs w:val="24"/>
        </w:rPr>
        <w:t>infra-estrutura</w:t>
      </w:r>
      <w:r w:rsidRPr="00BF38ED">
        <w:rPr>
          <w:rFonts w:ascii="Calibri" w:hAnsi="Calibri" w:cs="Calibri"/>
          <w:sz w:val="24"/>
          <w:szCs w:val="24"/>
        </w:rPr>
        <w:t xml:space="preserve"> que é traço de uma indústria, a corticeira, com </w:t>
      </w:r>
      <w:r w:rsidR="00E735DD" w:rsidRPr="00BF38ED">
        <w:rPr>
          <w:rFonts w:ascii="Calibri" w:hAnsi="Calibri" w:cs="Calibri"/>
          <w:sz w:val="24"/>
          <w:szCs w:val="24"/>
        </w:rPr>
        <w:t>assinalável</w:t>
      </w:r>
      <w:r w:rsidRPr="00BF38ED">
        <w:rPr>
          <w:rFonts w:ascii="Calibri" w:hAnsi="Calibri" w:cs="Calibri"/>
          <w:sz w:val="24"/>
          <w:szCs w:val="24"/>
        </w:rPr>
        <w:t xml:space="preserve"> </w:t>
      </w:r>
      <w:r w:rsidR="00E735DD" w:rsidRPr="00BF38ED">
        <w:rPr>
          <w:rFonts w:ascii="Calibri" w:hAnsi="Calibri" w:cs="Calibri"/>
          <w:sz w:val="24"/>
          <w:szCs w:val="24"/>
        </w:rPr>
        <w:t>presença</w:t>
      </w:r>
      <w:r w:rsidRPr="00BF38ED">
        <w:rPr>
          <w:rFonts w:ascii="Calibri" w:hAnsi="Calibri" w:cs="Calibri"/>
          <w:sz w:val="24"/>
          <w:szCs w:val="24"/>
        </w:rPr>
        <w:t xml:space="preserve"> naquele concelho do litoral alentejano. Este é um se</w:t>
      </w:r>
      <w:r w:rsidR="00E735DD" w:rsidRPr="00BF38ED">
        <w:rPr>
          <w:rFonts w:ascii="Calibri" w:hAnsi="Calibri" w:cs="Calibri"/>
          <w:sz w:val="24"/>
          <w:szCs w:val="24"/>
        </w:rPr>
        <w:t>c</w:t>
      </w:r>
      <w:r w:rsidRPr="00BF38ED">
        <w:rPr>
          <w:rFonts w:ascii="Calibri" w:hAnsi="Calibri" w:cs="Calibri"/>
          <w:sz w:val="24"/>
          <w:szCs w:val="24"/>
        </w:rPr>
        <w:t xml:space="preserve">tor que marcou a então vila desde o século XIX. A chegada de capitais ingleses </w:t>
      </w:r>
      <w:r w:rsidR="00701598" w:rsidRPr="00BF38ED">
        <w:rPr>
          <w:rFonts w:ascii="Calibri" w:hAnsi="Calibri" w:cs="Calibri"/>
          <w:sz w:val="24"/>
          <w:szCs w:val="24"/>
        </w:rPr>
        <w:t xml:space="preserve">e alemães </w:t>
      </w:r>
      <w:r w:rsidRPr="00BF38ED">
        <w:rPr>
          <w:rFonts w:ascii="Calibri" w:hAnsi="Calibri" w:cs="Calibri"/>
          <w:sz w:val="24"/>
          <w:szCs w:val="24"/>
        </w:rPr>
        <w:t xml:space="preserve">permitiu o arranque de fábricas que, já em 1908, empregavam centenas de operários e asseguravam exportações significativas. </w:t>
      </w:r>
    </w:p>
    <w:p w14:paraId="6F668BD6" w14:textId="1520D762" w:rsidR="001D55FC" w:rsidRPr="00BF38ED" w:rsidRDefault="001D55FC" w:rsidP="006948AD">
      <w:pPr>
        <w:ind w:left="-284"/>
        <w:jc w:val="both"/>
        <w:rPr>
          <w:rFonts w:ascii="Calibri" w:hAnsi="Calibri" w:cs="Calibri"/>
          <w:sz w:val="24"/>
          <w:szCs w:val="24"/>
        </w:rPr>
      </w:pPr>
      <w:r w:rsidRPr="00BF38ED">
        <w:rPr>
          <w:rFonts w:ascii="Calibri" w:hAnsi="Calibri" w:cs="Calibri"/>
          <w:sz w:val="24"/>
          <w:szCs w:val="24"/>
        </w:rPr>
        <w:t xml:space="preserve">Ao longo do início do século XX, nomes como a </w:t>
      </w:r>
      <w:proofErr w:type="spellStart"/>
      <w:r w:rsidRPr="00BF38ED">
        <w:rPr>
          <w:rFonts w:ascii="Calibri" w:hAnsi="Calibri" w:cs="Calibri"/>
          <w:sz w:val="24"/>
          <w:szCs w:val="24"/>
        </w:rPr>
        <w:t>Herold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 — depois Hauser e Fernandes — ou a </w:t>
      </w:r>
      <w:proofErr w:type="spellStart"/>
      <w:r w:rsidRPr="00BF38ED">
        <w:rPr>
          <w:rFonts w:ascii="Calibri" w:hAnsi="Calibri" w:cs="Calibri"/>
          <w:sz w:val="24"/>
          <w:szCs w:val="24"/>
        </w:rPr>
        <w:t>Wicander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BF38ED">
        <w:rPr>
          <w:rFonts w:ascii="Calibri" w:hAnsi="Calibri" w:cs="Calibri"/>
          <w:sz w:val="24"/>
          <w:szCs w:val="24"/>
        </w:rPr>
        <w:t>Bucknall</w:t>
      </w:r>
      <w:proofErr w:type="spellEnd"/>
      <w:r w:rsidRPr="00BF38ED">
        <w:rPr>
          <w:rFonts w:ascii="Calibri" w:hAnsi="Calibri" w:cs="Calibri"/>
          <w:sz w:val="24"/>
          <w:szCs w:val="24"/>
        </w:rPr>
        <w:t xml:space="preserve"> impuseram-se no panorama local, ao lado de várias pequenas unidades familiares espalhadas por diferentes ruas e arrabaldes da vila. Em 1911, o sector corticeiro absorvia um terço da população a</w:t>
      </w:r>
      <w:r w:rsidR="00E735DD" w:rsidRPr="00BF38ED">
        <w:rPr>
          <w:rFonts w:ascii="Calibri" w:hAnsi="Calibri" w:cs="Calibri"/>
          <w:sz w:val="24"/>
          <w:szCs w:val="24"/>
        </w:rPr>
        <w:t>c</w:t>
      </w:r>
      <w:r w:rsidRPr="00BF38ED">
        <w:rPr>
          <w:rFonts w:ascii="Calibri" w:hAnsi="Calibri" w:cs="Calibri"/>
          <w:sz w:val="24"/>
          <w:szCs w:val="24"/>
        </w:rPr>
        <w:t>tiva e reunia forte organização sindical. Os anos de 1920 a 1940 trouxeram melhorias técnicas, como água canalizada e ele</w:t>
      </w:r>
      <w:r w:rsidR="00E735DD" w:rsidRPr="00BF38ED">
        <w:rPr>
          <w:rFonts w:ascii="Calibri" w:hAnsi="Calibri" w:cs="Calibri"/>
          <w:sz w:val="24"/>
          <w:szCs w:val="24"/>
        </w:rPr>
        <w:t>c</w:t>
      </w:r>
      <w:r w:rsidRPr="00BF38ED">
        <w:rPr>
          <w:rFonts w:ascii="Calibri" w:hAnsi="Calibri" w:cs="Calibri"/>
          <w:sz w:val="24"/>
          <w:szCs w:val="24"/>
        </w:rPr>
        <w:t>tricidade, mas também mostraram a dependência de pequenas unidades de carácter artesanal. Fábricas como as de António Faria Godinho, Manuel Caetano ou José Marreiros mantinham a produção a</w:t>
      </w:r>
      <w:r w:rsidR="00E735DD" w:rsidRPr="00BF38ED">
        <w:rPr>
          <w:rFonts w:ascii="Calibri" w:hAnsi="Calibri" w:cs="Calibri"/>
          <w:sz w:val="24"/>
          <w:szCs w:val="24"/>
        </w:rPr>
        <w:t>c</w:t>
      </w:r>
      <w:r w:rsidRPr="00BF38ED">
        <w:rPr>
          <w:rFonts w:ascii="Calibri" w:hAnsi="Calibri" w:cs="Calibri"/>
          <w:sz w:val="24"/>
          <w:szCs w:val="24"/>
        </w:rPr>
        <w:t xml:space="preserve">tiva, enquanto novas unidades surgiam, como a de Miguel Ricardo Raposo, dedicada à transformação de cortiça em quadros. Os anos de 1960 </w:t>
      </w:r>
      <w:r w:rsidR="00701598" w:rsidRPr="00BF38ED">
        <w:rPr>
          <w:rFonts w:ascii="Calibri" w:hAnsi="Calibri" w:cs="Calibri"/>
          <w:sz w:val="24"/>
          <w:szCs w:val="24"/>
        </w:rPr>
        <w:t>coincidiram com</w:t>
      </w:r>
      <w:r w:rsidRPr="00BF38ED">
        <w:rPr>
          <w:rFonts w:ascii="Calibri" w:hAnsi="Calibri" w:cs="Calibri"/>
          <w:sz w:val="24"/>
          <w:szCs w:val="24"/>
        </w:rPr>
        <w:t xml:space="preserve"> </w:t>
      </w:r>
      <w:r w:rsidR="00701598" w:rsidRPr="00BF38ED">
        <w:rPr>
          <w:rFonts w:ascii="Calibri" w:hAnsi="Calibri" w:cs="Calibri"/>
          <w:sz w:val="24"/>
          <w:szCs w:val="24"/>
        </w:rPr>
        <w:t>uma certa</w:t>
      </w:r>
      <w:r w:rsidRPr="00BF38ED">
        <w:rPr>
          <w:rFonts w:ascii="Calibri" w:hAnsi="Calibri" w:cs="Calibri"/>
          <w:sz w:val="24"/>
          <w:szCs w:val="24"/>
        </w:rPr>
        <w:t xml:space="preserve"> decadência do se</w:t>
      </w:r>
      <w:r w:rsidR="00E735DD" w:rsidRPr="00BF38ED">
        <w:rPr>
          <w:rFonts w:ascii="Calibri" w:hAnsi="Calibri" w:cs="Calibri"/>
          <w:sz w:val="24"/>
          <w:szCs w:val="24"/>
        </w:rPr>
        <w:t>c</w:t>
      </w:r>
      <w:r w:rsidRPr="00BF38ED">
        <w:rPr>
          <w:rFonts w:ascii="Calibri" w:hAnsi="Calibri" w:cs="Calibri"/>
          <w:sz w:val="24"/>
          <w:szCs w:val="24"/>
        </w:rPr>
        <w:t>tor: a histórica Hauser e Fernandes encerrou. Antes da instalação do Complexo Industrial, Sines tinha uma a</w:t>
      </w:r>
      <w:r w:rsidR="00E735DD" w:rsidRPr="00BF38ED">
        <w:rPr>
          <w:rFonts w:ascii="Calibri" w:hAnsi="Calibri" w:cs="Calibri"/>
          <w:sz w:val="24"/>
          <w:szCs w:val="24"/>
        </w:rPr>
        <w:t>c</w:t>
      </w:r>
      <w:r w:rsidRPr="00BF38ED">
        <w:rPr>
          <w:rFonts w:ascii="Calibri" w:hAnsi="Calibri" w:cs="Calibri"/>
          <w:sz w:val="24"/>
          <w:szCs w:val="24"/>
        </w:rPr>
        <w:t>tividade marcada pela cortiça, mas em processo de declínio, que preparou o terreno para a profunda transformação económica e social da segunda metade do século XX.</w:t>
      </w:r>
    </w:p>
    <w:p w14:paraId="4C0F72D3" w14:textId="77777777" w:rsidR="001D55FC" w:rsidRPr="00BF38ED" w:rsidRDefault="001D55FC" w:rsidP="001D55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BF38ED">
        <w:rPr>
          <w:rFonts w:ascii="Calibri" w:hAnsi="Calibri" w:cs="Calibri"/>
          <w:color w:val="000000" w:themeColor="text1"/>
          <w:sz w:val="24"/>
          <w:szCs w:val="24"/>
        </w:rPr>
        <w:t>Em fim-de-semana de acto eleitoral, a habitual acção de Salvaguarda da Biodiversidade foi cancelada.</w:t>
      </w:r>
    </w:p>
    <w:p w14:paraId="07B4D9A7" w14:textId="77777777" w:rsidR="001D55FC" w:rsidRPr="00BF38ED" w:rsidRDefault="001D55FC" w:rsidP="001D55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alibri" w:hAnsi="Calibri" w:cs="Calibri"/>
          <w:sz w:val="24"/>
          <w:szCs w:val="24"/>
        </w:rPr>
      </w:pPr>
    </w:p>
    <w:p w14:paraId="400E9CB5" w14:textId="27F392AF" w:rsidR="001D55FC" w:rsidRPr="00BF38ED" w:rsidRDefault="001D55FC" w:rsidP="001D55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-284"/>
        <w:jc w:val="both"/>
        <w:rPr>
          <w:rFonts w:ascii="Calibri" w:hAnsi="Calibri" w:cs="Calibri"/>
          <w:sz w:val="24"/>
          <w:szCs w:val="24"/>
        </w:rPr>
      </w:pPr>
      <w:r w:rsidRPr="00BF38ED">
        <w:rPr>
          <w:rFonts w:ascii="Calibri" w:hAnsi="Calibri" w:cs="Calibri"/>
          <w:sz w:val="24"/>
          <w:szCs w:val="24"/>
        </w:rPr>
        <w:t xml:space="preserve">Ainda em Outubro, nos dias 25 e 26, o TSS agenda um novo momento </w:t>
      </w:r>
      <w:r w:rsidR="00E735DD" w:rsidRPr="00BF38ED">
        <w:rPr>
          <w:rFonts w:ascii="Calibri" w:hAnsi="Calibri" w:cs="Calibri"/>
          <w:sz w:val="24"/>
          <w:szCs w:val="24"/>
        </w:rPr>
        <w:t>n</w:t>
      </w:r>
      <w:r w:rsidRPr="00BF38ED">
        <w:rPr>
          <w:rFonts w:ascii="Calibri" w:hAnsi="Calibri" w:cs="Calibri"/>
          <w:sz w:val="24"/>
          <w:szCs w:val="24"/>
        </w:rPr>
        <w:t xml:space="preserve">o concelho de Odemira. </w:t>
      </w:r>
    </w:p>
    <w:p w14:paraId="0B9E98B5" w14:textId="77777777" w:rsidR="001D55FC" w:rsidRDefault="001D55FC" w:rsidP="001D55FC">
      <w:pPr>
        <w:ind w:left="-284"/>
        <w:jc w:val="both"/>
        <w:rPr>
          <w:rFonts w:ascii="Calibri" w:hAnsi="Calibri" w:cs="Calibri"/>
          <w:bCs/>
          <w:sz w:val="24"/>
          <w:szCs w:val="24"/>
        </w:rPr>
      </w:pPr>
      <w:r w:rsidRPr="00BF38ED">
        <w:rPr>
          <w:rFonts w:ascii="Calibri" w:hAnsi="Calibri" w:cs="Calibri"/>
          <w:bCs/>
          <w:sz w:val="24"/>
          <w:szCs w:val="24"/>
        </w:rPr>
        <w:t xml:space="preserve">Toda a programação da presente temporada pode ser consultada no site do </w:t>
      </w:r>
      <w:hyperlink r:id="rId8" w:history="1">
        <w:r w:rsidRPr="00BF38ED">
          <w:rPr>
            <w:rStyle w:val="Hiperligao"/>
            <w:rFonts w:ascii="Calibri" w:hAnsi="Calibri" w:cs="Calibri"/>
            <w:bCs/>
            <w:sz w:val="24"/>
            <w:szCs w:val="24"/>
          </w:rPr>
          <w:t>Festival Terras sem Sombra</w:t>
        </w:r>
      </w:hyperlink>
      <w:r w:rsidRPr="00BF38ED">
        <w:rPr>
          <w:rFonts w:ascii="Calibri" w:hAnsi="Calibri" w:cs="Calibri"/>
          <w:bCs/>
          <w:sz w:val="24"/>
          <w:szCs w:val="24"/>
        </w:rPr>
        <w:t>. As iniciativas são de acesso livre e gratuitas.</w:t>
      </w:r>
    </w:p>
    <w:p w14:paraId="2186A058" w14:textId="77777777" w:rsidR="00BF38ED" w:rsidRDefault="00BF38ED" w:rsidP="001D55FC">
      <w:pPr>
        <w:ind w:left="-284"/>
        <w:jc w:val="both"/>
        <w:rPr>
          <w:rFonts w:ascii="Calibri" w:hAnsi="Calibri" w:cs="Calibri"/>
          <w:bCs/>
          <w:sz w:val="24"/>
          <w:szCs w:val="24"/>
        </w:rPr>
      </w:pPr>
    </w:p>
    <w:p w14:paraId="6629EE9F" w14:textId="77777777" w:rsidR="00BF38ED" w:rsidRDefault="00BF38ED" w:rsidP="001D55FC">
      <w:pPr>
        <w:ind w:left="-284"/>
        <w:jc w:val="both"/>
        <w:rPr>
          <w:rFonts w:ascii="Calibri" w:hAnsi="Calibri" w:cs="Calibri"/>
          <w:bCs/>
          <w:sz w:val="24"/>
          <w:szCs w:val="24"/>
        </w:rPr>
      </w:pPr>
    </w:p>
    <w:p w14:paraId="2A05573E" w14:textId="77777777" w:rsidR="00BF38ED" w:rsidRDefault="00BF38ED" w:rsidP="001D55FC">
      <w:pPr>
        <w:ind w:left="-284"/>
        <w:jc w:val="both"/>
        <w:rPr>
          <w:rFonts w:ascii="Calibri" w:hAnsi="Calibri" w:cs="Calibri"/>
          <w:bCs/>
          <w:sz w:val="24"/>
          <w:szCs w:val="24"/>
        </w:rPr>
      </w:pPr>
    </w:p>
    <w:p w14:paraId="1399A815" w14:textId="77777777" w:rsidR="00BF38ED" w:rsidRDefault="00BF38ED" w:rsidP="001D55FC">
      <w:pPr>
        <w:ind w:left="-284"/>
        <w:jc w:val="both"/>
        <w:rPr>
          <w:rFonts w:ascii="Calibri" w:hAnsi="Calibri" w:cs="Calibri"/>
          <w:bCs/>
          <w:sz w:val="24"/>
          <w:szCs w:val="24"/>
        </w:rPr>
      </w:pPr>
    </w:p>
    <w:p w14:paraId="76AFDABC" w14:textId="77777777" w:rsidR="00BF38ED" w:rsidRDefault="00BF38ED" w:rsidP="001D55FC">
      <w:pPr>
        <w:ind w:left="-284"/>
        <w:jc w:val="both"/>
        <w:rPr>
          <w:rFonts w:ascii="Calibri" w:hAnsi="Calibri" w:cs="Calibri"/>
          <w:bCs/>
          <w:sz w:val="24"/>
          <w:szCs w:val="24"/>
        </w:rPr>
      </w:pPr>
    </w:p>
    <w:p w14:paraId="40CC18CC" w14:textId="77777777" w:rsidR="00BF38ED" w:rsidRDefault="00BF38ED" w:rsidP="001D55FC">
      <w:pPr>
        <w:ind w:left="-284"/>
        <w:jc w:val="both"/>
        <w:rPr>
          <w:rFonts w:ascii="Calibri" w:hAnsi="Calibri" w:cs="Calibri"/>
          <w:bCs/>
          <w:sz w:val="24"/>
          <w:szCs w:val="24"/>
        </w:rPr>
      </w:pPr>
    </w:p>
    <w:p w14:paraId="61CD1314" w14:textId="77777777" w:rsidR="00BF38ED" w:rsidRDefault="00BF38ED" w:rsidP="001D55FC">
      <w:pPr>
        <w:ind w:left="-284"/>
        <w:jc w:val="both"/>
        <w:rPr>
          <w:rFonts w:ascii="Calibri" w:hAnsi="Calibri" w:cs="Calibri"/>
          <w:bCs/>
          <w:sz w:val="24"/>
          <w:szCs w:val="24"/>
        </w:rPr>
      </w:pPr>
    </w:p>
    <w:p w14:paraId="28A35704" w14:textId="77777777" w:rsidR="00BF38ED" w:rsidRDefault="00BF38ED" w:rsidP="001D55FC">
      <w:pPr>
        <w:ind w:left="-284"/>
        <w:jc w:val="both"/>
        <w:rPr>
          <w:rFonts w:ascii="Calibri" w:hAnsi="Calibri" w:cs="Calibri"/>
          <w:bCs/>
          <w:sz w:val="24"/>
          <w:szCs w:val="24"/>
        </w:rPr>
      </w:pPr>
    </w:p>
    <w:p w14:paraId="5453BE44" w14:textId="77777777" w:rsidR="00BF38ED" w:rsidRDefault="00BF38ED" w:rsidP="001D55FC">
      <w:pPr>
        <w:ind w:left="-284"/>
        <w:jc w:val="both"/>
        <w:rPr>
          <w:rFonts w:ascii="Calibri" w:hAnsi="Calibri" w:cs="Calibri"/>
          <w:bCs/>
          <w:sz w:val="24"/>
          <w:szCs w:val="24"/>
        </w:rPr>
      </w:pPr>
    </w:p>
    <w:p w14:paraId="2941B353" w14:textId="77777777" w:rsidR="00BF38ED" w:rsidRDefault="00BF38ED" w:rsidP="001D55FC">
      <w:pPr>
        <w:ind w:left="-284"/>
        <w:jc w:val="both"/>
        <w:rPr>
          <w:rFonts w:ascii="Calibri" w:hAnsi="Calibri" w:cs="Calibri"/>
          <w:bCs/>
          <w:sz w:val="24"/>
          <w:szCs w:val="24"/>
        </w:rPr>
      </w:pPr>
    </w:p>
    <w:p w14:paraId="24CD0AC7" w14:textId="77777777" w:rsidR="00BF38ED" w:rsidRDefault="00BF38ED" w:rsidP="001D55FC">
      <w:pPr>
        <w:ind w:left="-284"/>
        <w:jc w:val="both"/>
        <w:rPr>
          <w:rFonts w:ascii="Calibri" w:hAnsi="Calibri" w:cs="Calibri"/>
          <w:bCs/>
          <w:sz w:val="24"/>
          <w:szCs w:val="24"/>
        </w:rPr>
      </w:pPr>
    </w:p>
    <w:p w14:paraId="084019A2" w14:textId="77777777" w:rsidR="00BF38ED" w:rsidRDefault="00BF38ED" w:rsidP="001D55FC">
      <w:pPr>
        <w:ind w:left="-284"/>
        <w:jc w:val="both"/>
        <w:rPr>
          <w:rFonts w:ascii="Calibri" w:hAnsi="Calibri" w:cs="Calibri"/>
          <w:bCs/>
          <w:sz w:val="24"/>
          <w:szCs w:val="24"/>
        </w:rPr>
      </w:pPr>
    </w:p>
    <w:p w14:paraId="69E84A1D" w14:textId="77777777" w:rsidR="00BF38ED" w:rsidRDefault="00BF38ED" w:rsidP="001D55FC">
      <w:pPr>
        <w:ind w:left="-284"/>
        <w:jc w:val="both"/>
        <w:rPr>
          <w:rFonts w:ascii="Calibri" w:hAnsi="Calibri" w:cs="Calibri"/>
          <w:bCs/>
          <w:sz w:val="24"/>
          <w:szCs w:val="24"/>
        </w:rPr>
      </w:pPr>
    </w:p>
    <w:p w14:paraId="5E708301" w14:textId="77777777" w:rsidR="00BF38ED" w:rsidRDefault="00BF38ED" w:rsidP="001D55FC">
      <w:pPr>
        <w:ind w:left="-284"/>
        <w:jc w:val="both"/>
        <w:rPr>
          <w:rFonts w:ascii="Calibri" w:hAnsi="Calibri" w:cs="Calibri"/>
          <w:bCs/>
          <w:sz w:val="24"/>
          <w:szCs w:val="24"/>
        </w:rPr>
      </w:pPr>
    </w:p>
    <w:p w14:paraId="53D2556B" w14:textId="77777777" w:rsidR="00BF38ED" w:rsidRDefault="00BF38ED" w:rsidP="001D55FC">
      <w:pPr>
        <w:ind w:left="-284"/>
        <w:jc w:val="both"/>
        <w:rPr>
          <w:rFonts w:ascii="Calibri" w:hAnsi="Calibri" w:cs="Calibri"/>
          <w:bCs/>
          <w:sz w:val="24"/>
          <w:szCs w:val="24"/>
        </w:rPr>
      </w:pPr>
    </w:p>
    <w:p w14:paraId="45B58525" w14:textId="77777777" w:rsidR="00BF38ED" w:rsidRDefault="00BF38ED" w:rsidP="001D55FC">
      <w:pPr>
        <w:ind w:left="-284"/>
        <w:jc w:val="both"/>
        <w:rPr>
          <w:rFonts w:ascii="Calibri" w:hAnsi="Calibri" w:cs="Calibri"/>
          <w:bCs/>
          <w:sz w:val="24"/>
          <w:szCs w:val="24"/>
        </w:rPr>
      </w:pPr>
    </w:p>
    <w:p w14:paraId="27C51F73" w14:textId="77777777" w:rsidR="00BF38ED" w:rsidRPr="00BF38ED" w:rsidRDefault="00BF38ED" w:rsidP="001D55FC">
      <w:pPr>
        <w:ind w:left="-284"/>
        <w:jc w:val="both"/>
        <w:rPr>
          <w:rFonts w:ascii="Calibri" w:hAnsi="Calibri" w:cs="Calibri"/>
          <w:bCs/>
          <w:sz w:val="24"/>
          <w:szCs w:val="24"/>
        </w:rPr>
      </w:pPr>
    </w:p>
    <w:p w14:paraId="5E552022" w14:textId="77777777" w:rsidR="001D55FC" w:rsidRPr="00855D9C" w:rsidRDefault="001D55FC" w:rsidP="001D55FC">
      <w:pPr>
        <w:spacing w:line="276" w:lineRule="auto"/>
        <w:ind w:left="-426" w:right="-1"/>
        <w:jc w:val="both"/>
        <w:rPr>
          <w:rFonts w:ascii="Calibri" w:hAnsi="Calibri" w:cs="Calibri"/>
          <w:sz w:val="22"/>
          <w:szCs w:val="22"/>
        </w:rPr>
      </w:pPr>
      <w:r w:rsidRPr="00855D9C">
        <w:rPr>
          <w:rFonts w:ascii="Calibri" w:hAnsi="Calibri" w:cs="Calibri"/>
          <w:sz w:val="22"/>
          <w:szCs w:val="22"/>
        </w:rPr>
        <w:t>________________________________________________</w:t>
      </w:r>
    </w:p>
    <w:p w14:paraId="02BEA407" w14:textId="77777777" w:rsidR="001D55FC" w:rsidRPr="00855D9C" w:rsidRDefault="001D55FC" w:rsidP="001D55FC">
      <w:pPr>
        <w:spacing w:after="0"/>
        <w:ind w:left="-426" w:right="-568"/>
        <w:jc w:val="both"/>
        <w:rPr>
          <w:rFonts w:ascii="Calibri" w:hAnsi="Calibri" w:cs="Calibri"/>
          <w:b/>
          <w:sz w:val="22"/>
          <w:szCs w:val="22"/>
        </w:rPr>
      </w:pPr>
      <w:r w:rsidRPr="00855D9C">
        <w:rPr>
          <w:rFonts w:ascii="Calibri" w:hAnsi="Calibri" w:cs="Calibri"/>
          <w:b/>
          <w:sz w:val="22"/>
          <w:szCs w:val="22"/>
        </w:rPr>
        <w:t xml:space="preserve">Para informações adicionais contacte: </w:t>
      </w:r>
      <w:hyperlink r:id="rId9" w:history="1">
        <w:r w:rsidRPr="00855D9C">
          <w:rPr>
            <w:rFonts w:ascii="Calibri" w:hAnsi="Calibri" w:cs="Calibri"/>
            <w:b/>
            <w:color w:val="0563C1"/>
            <w:sz w:val="22"/>
            <w:szCs w:val="22"/>
            <w:u w:val="single"/>
          </w:rPr>
          <w:t>terrassemsombra.press@gmail.com</w:t>
        </w:r>
      </w:hyperlink>
      <w:r w:rsidRPr="00855D9C">
        <w:rPr>
          <w:rFonts w:ascii="Calibri" w:hAnsi="Calibri" w:cs="Calibri"/>
          <w:b/>
          <w:sz w:val="22"/>
          <w:szCs w:val="22"/>
        </w:rPr>
        <w:t xml:space="preserve">  </w:t>
      </w:r>
    </w:p>
    <w:p w14:paraId="66A754B1" w14:textId="77777777" w:rsidR="001D55FC" w:rsidRPr="00855D9C" w:rsidRDefault="001D55FC" w:rsidP="001D55FC">
      <w:pPr>
        <w:spacing w:after="0"/>
        <w:ind w:left="-426" w:right="-568"/>
        <w:jc w:val="both"/>
        <w:rPr>
          <w:rFonts w:ascii="Calibri" w:hAnsi="Calibri" w:cs="Calibri"/>
          <w:color w:val="0563C1"/>
          <w:sz w:val="22"/>
          <w:szCs w:val="22"/>
          <w:u w:val="single"/>
          <w:lang w:val="en-US"/>
        </w:rPr>
      </w:pPr>
      <w:r w:rsidRPr="00855D9C">
        <w:rPr>
          <w:rFonts w:ascii="Calibri" w:hAnsi="Calibri" w:cs="Calibri"/>
          <w:b/>
          <w:sz w:val="22"/>
          <w:szCs w:val="22"/>
          <w:lang w:val="en-US"/>
        </w:rPr>
        <w:t xml:space="preserve">FACEBOOK: </w:t>
      </w:r>
      <w:hyperlink r:id="rId10" w:history="1">
        <w:r w:rsidRPr="00855D9C">
          <w:rPr>
            <w:rFonts w:ascii="Calibri" w:hAnsi="Calibri" w:cs="Calibri"/>
            <w:b/>
            <w:color w:val="0563C1"/>
            <w:sz w:val="22"/>
            <w:szCs w:val="22"/>
            <w:u w:val="single"/>
            <w:lang w:val="en-US"/>
          </w:rPr>
          <w:t>https://www.facebook.com/terrassemsombra/</w:t>
        </w:r>
      </w:hyperlink>
      <w:r w:rsidRPr="00855D9C">
        <w:rPr>
          <w:rFonts w:ascii="Calibri" w:hAnsi="Calibri" w:cs="Calibri"/>
          <w:color w:val="0563C1"/>
          <w:sz w:val="22"/>
          <w:szCs w:val="22"/>
          <w:u w:val="single"/>
          <w:lang w:val="en-US"/>
        </w:rPr>
        <w:t xml:space="preserve"> </w:t>
      </w:r>
    </w:p>
    <w:p w14:paraId="3F3FFE69" w14:textId="5732B142" w:rsidR="00AC3504" w:rsidRPr="000A6A6F" w:rsidRDefault="001D55FC" w:rsidP="001D55FC">
      <w:pPr>
        <w:spacing w:after="0"/>
        <w:ind w:left="-426" w:right="-56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55D9C">
        <w:rPr>
          <w:rFonts w:ascii="Calibri" w:hAnsi="Calibri" w:cs="Calibri"/>
          <w:b/>
          <w:color w:val="000000"/>
          <w:sz w:val="22"/>
          <w:szCs w:val="22"/>
        </w:rPr>
        <w:t>INSTAGRAM:</w:t>
      </w:r>
      <w:r w:rsidRPr="00855D9C">
        <w:rPr>
          <w:rFonts w:ascii="Calibri" w:hAnsi="Calibri" w:cs="Calibri"/>
          <w:b/>
          <w:color w:val="0563C1"/>
          <w:sz w:val="22"/>
          <w:szCs w:val="22"/>
        </w:rPr>
        <w:t xml:space="preserve"> </w:t>
      </w:r>
      <w:hyperlink r:id="rId11" w:history="1">
        <w:r w:rsidRPr="00855D9C">
          <w:rPr>
            <w:rFonts w:ascii="Calibri" w:hAnsi="Calibri" w:cs="Calibri"/>
            <w:b/>
            <w:color w:val="0563C1"/>
            <w:sz w:val="22"/>
            <w:szCs w:val="22"/>
          </w:rPr>
          <w:t>https://www.instagram.com/terrassemsombra/</w:t>
        </w:r>
      </w:hyperlink>
    </w:p>
    <w:sectPr w:rsidR="00AC3504" w:rsidRPr="000A6A6F" w:rsidSect="001C5BA5">
      <w:headerReference w:type="default" r:id="rId12"/>
      <w:pgSz w:w="11906" w:h="16838"/>
      <w:pgMar w:top="1418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5165" w14:textId="77777777" w:rsidR="00CA7D2C" w:rsidRPr="00474C8E" w:rsidRDefault="00CA7D2C" w:rsidP="001C5BA5">
      <w:pPr>
        <w:spacing w:after="0" w:line="240" w:lineRule="auto"/>
      </w:pPr>
      <w:r w:rsidRPr="00474C8E">
        <w:separator/>
      </w:r>
    </w:p>
  </w:endnote>
  <w:endnote w:type="continuationSeparator" w:id="0">
    <w:p w14:paraId="2C4B7144" w14:textId="77777777" w:rsidR="00CA7D2C" w:rsidRPr="00474C8E" w:rsidRDefault="00CA7D2C" w:rsidP="001C5BA5">
      <w:pPr>
        <w:spacing w:after="0" w:line="240" w:lineRule="auto"/>
      </w:pPr>
      <w:r w:rsidRPr="00474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A86C8" w14:textId="77777777" w:rsidR="00CA7D2C" w:rsidRPr="00474C8E" w:rsidRDefault="00CA7D2C" w:rsidP="001C5BA5">
      <w:pPr>
        <w:spacing w:after="0" w:line="240" w:lineRule="auto"/>
      </w:pPr>
      <w:bookmarkStart w:id="0" w:name="_Hlk134553470"/>
      <w:bookmarkEnd w:id="0"/>
      <w:r w:rsidRPr="00474C8E">
        <w:separator/>
      </w:r>
    </w:p>
  </w:footnote>
  <w:footnote w:type="continuationSeparator" w:id="0">
    <w:p w14:paraId="14224839" w14:textId="77777777" w:rsidR="00CA7D2C" w:rsidRPr="00474C8E" w:rsidRDefault="00CA7D2C" w:rsidP="001C5BA5">
      <w:pPr>
        <w:spacing w:after="0" w:line="240" w:lineRule="auto"/>
      </w:pPr>
      <w:r w:rsidRPr="00474C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ABAB" w14:textId="374F9F2A" w:rsidR="001C5BA5" w:rsidRPr="00474C8E" w:rsidRDefault="0024517D" w:rsidP="001C5BA5">
    <w:r w:rsidRPr="00474C8E"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82C605E" wp14:editId="7F082D71">
          <wp:simplePos x="0" y="0"/>
          <wp:positionH relativeFrom="column">
            <wp:posOffset>4929285</wp:posOffset>
          </wp:positionH>
          <wp:positionV relativeFrom="paragraph">
            <wp:posOffset>-187507</wp:posOffset>
          </wp:positionV>
          <wp:extent cx="1022985" cy="564515"/>
          <wp:effectExtent l="0" t="0" r="5715" b="0"/>
          <wp:wrapTight wrapText="bothSides">
            <wp:wrapPolygon edited="0">
              <wp:start x="0" y="0"/>
              <wp:lineTo x="0" y="20895"/>
              <wp:lineTo x="21453" y="20895"/>
              <wp:lineTo x="21453" y="0"/>
              <wp:lineTo x="0" y="0"/>
            </wp:wrapPolygon>
          </wp:wrapTight>
          <wp:docPr id="1483247582" name="Imagem 1" descr="Uma imagem com texto, Tipo de letra, Gráficos, bran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247582" name="Imagem 1" descr="Uma imagem com texto, Tipo de letra, Gráficos, branc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BA5" w:rsidRPr="00474C8E">
      <w:rPr>
        <w:rFonts w:ascii="Calibri" w:hAnsi="Calibri" w:cs="Calibri"/>
        <w:sz w:val="16"/>
        <w:szCs w:val="16"/>
      </w:rPr>
      <w:t>FTSS2</w:t>
    </w:r>
    <w:r w:rsidRPr="00474C8E">
      <w:rPr>
        <w:rFonts w:ascii="Calibri" w:hAnsi="Calibri" w:cs="Calibri"/>
        <w:sz w:val="16"/>
        <w:szCs w:val="16"/>
      </w:rPr>
      <w:t>5</w:t>
    </w:r>
    <w:r w:rsidR="001C5BA5" w:rsidRPr="00474C8E">
      <w:rPr>
        <w:rFonts w:ascii="Calibri" w:hAnsi="Calibri" w:cs="Calibri"/>
        <w:sz w:val="16"/>
        <w:szCs w:val="16"/>
      </w:rPr>
      <w:t xml:space="preserve">_ </w:t>
    </w:r>
    <w:proofErr w:type="spellStart"/>
    <w:r w:rsidR="001D55FC">
      <w:rPr>
        <w:rFonts w:ascii="Calibri" w:hAnsi="Calibri" w:cs="Calibri"/>
        <w:sz w:val="16"/>
        <w:szCs w:val="16"/>
      </w:rPr>
      <w:t>Sines</w:t>
    </w:r>
    <w:r w:rsidR="001C5BA5" w:rsidRPr="00474C8E">
      <w:rPr>
        <w:rFonts w:ascii="Calibri" w:hAnsi="Calibri" w:cs="Calibri"/>
        <w:sz w:val="16"/>
        <w:szCs w:val="16"/>
      </w:rPr>
      <w:t>_Press-release</w:t>
    </w:r>
    <w:proofErr w:type="spellEnd"/>
  </w:p>
  <w:p w14:paraId="5CA99211" w14:textId="77777777" w:rsidR="001C5BA5" w:rsidRPr="00474C8E" w:rsidRDefault="001C5B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51728"/>
    <w:multiLevelType w:val="hybridMultilevel"/>
    <w:tmpl w:val="69D23010"/>
    <w:lvl w:ilvl="0" w:tplc="347E577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22094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PT" w:vendorID="64" w:dllVersion="0" w:nlCheck="1" w:checkStyle="0"/>
  <w:activeWritingStyle w:appName="MSWord" w:lang="pt-PT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A5"/>
    <w:rsid w:val="000007A4"/>
    <w:rsid w:val="00012FA5"/>
    <w:rsid w:val="00015F91"/>
    <w:rsid w:val="000247E4"/>
    <w:rsid w:val="000267B7"/>
    <w:rsid w:val="00027E35"/>
    <w:rsid w:val="00033348"/>
    <w:rsid w:val="00046C83"/>
    <w:rsid w:val="00050183"/>
    <w:rsid w:val="00056BC1"/>
    <w:rsid w:val="00064966"/>
    <w:rsid w:val="00073615"/>
    <w:rsid w:val="00074BBB"/>
    <w:rsid w:val="00080644"/>
    <w:rsid w:val="00085E3D"/>
    <w:rsid w:val="00087055"/>
    <w:rsid w:val="00092429"/>
    <w:rsid w:val="0009270F"/>
    <w:rsid w:val="000A6A6F"/>
    <w:rsid w:val="000B1207"/>
    <w:rsid w:val="000B2142"/>
    <w:rsid w:val="000B2DB4"/>
    <w:rsid w:val="000B4744"/>
    <w:rsid w:val="000B5495"/>
    <w:rsid w:val="000C60A4"/>
    <w:rsid w:val="000D0944"/>
    <w:rsid w:val="000E7A47"/>
    <w:rsid w:val="00101BAE"/>
    <w:rsid w:val="00103065"/>
    <w:rsid w:val="001154AC"/>
    <w:rsid w:val="00125A5D"/>
    <w:rsid w:val="001320AD"/>
    <w:rsid w:val="00134240"/>
    <w:rsid w:val="001404B3"/>
    <w:rsid w:val="001405CB"/>
    <w:rsid w:val="00142EC8"/>
    <w:rsid w:val="00147690"/>
    <w:rsid w:val="00150601"/>
    <w:rsid w:val="001615F5"/>
    <w:rsid w:val="00176DBA"/>
    <w:rsid w:val="00183449"/>
    <w:rsid w:val="00184E87"/>
    <w:rsid w:val="0018640E"/>
    <w:rsid w:val="00190FD3"/>
    <w:rsid w:val="00191D18"/>
    <w:rsid w:val="00197A76"/>
    <w:rsid w:val="001B21DD"/>
    <w:rsid w:val="001B4218"/>
    <w:rsid w:val="001C198A"/>
    <w:rsid w:val="001C38D0"/>
    <w:rsid w:val="001C4F8A"/>
    <w:rsid w:val="001C5BA5"/>
    <w:rsid w:val="001C6252"/>
    <w:rsid w:val="001C7701"/>
    <w:rsid w:val="001C7A55"/>
    <w:rsid w:val="001D1215"/>
    <w:rsid w:val="001D2FA8"/>
    <w:rsid w:val="001D55FC"/>
    <w:rsid w:val="001E3493"/>
    <w:rsid w:val="001E6358"/>
    <w:rsid w:val="001F0E5F"/>
    <w:rsid w:val="0020072C"/>
    <w:rsid w:val="00201136"/>
    <w:rsid w:val="002043F1"/>
    <w:rsid w:val="002050E2"/>
    <w:rsid w:val="00210DCE"/>
    <w:rsid w:val="00211174"/>
    <w:rsid w:val="00212D1C"/>
    <w:rsid w:val="00217CC9"/>
    <w:rsid w:val="00223E6C"/>
    <w:rsid w:val="00231497"/>
    <w:rsid w:val="00232E57"/>
    <w:rsid w:val="00233261"/>
    <w:rsid w:val="002335DC"/>
    <w:rsid w:val="00244037"/>
    <w:rsid w:val="00244780"/>
    <w:rsid w:val="0024517D"/>
    <w:rsid w:val="002504BC"/>
    <w:rsid w:val="00251A02"/>
    <w:rsid w:val="00257A54"/>
    <w:rsid w:val="002649F0"/>
    <w:rsid w:val="002754BC"/>
    <w:rsid w:val="00275A39"/>
    <w:rsid w:val="00276B6D"/>
    <w:rsid w:val="002813BE"/>
    <w:rsid w:val="00285843"/>
    <w:rsid w:val="00294729"/>
    <w:rsid w:val="00296553"/>
    <w:rsid w:val="0029793E"/>
    <w:rsid w:val="002A1747"/>
    <w:rsid w:val="002A37F9"/>
    <w:rsid w:val="002A4453"/>
    <w:rsid w:val="002A4503"/>
    <w:rsid w:val="002A5445"/>
    <w:rsid w:val="002A6B96"/>
    <w:rsid w:val="002B1DDB"/>
    <w:rsid w:val="002B7822"/>
    <w:rsid w:val="002C1735"/>
    <w:rsid w:val="002C518D"/>
    <w:rsid w:val="002C5C5F"/>
    <w:rsid w:val="002C60E2"/>
    <w:rsid w:val="002D2E0A"/>
    <w:rsid w:val="002D357D"/>
    <w:rsid w:val="002D552B"/>
    <w:rsid w:val="002E6C89"/>
    <w:rsid w:val="002E7092"/>
    <w:rsid w:val="0030170C"/>
    <w:rsid w:val="003067C6"/>
    <w:rsid w:val="00311710"/>
    <w:rsid w:val="00311C05"/>
    <w:rsid w:val="00314065"/>
    <w:rsid w:val="00314A0E"/>
    <w:rsid w:val="00320ADD"/>
    <w:rsid w:val="00320F70"/>
    <w:rsid w:val="003233A9"/>
    <w:rsid w:val="00323B31"/>
    <w:rsid w:val="00341DD0"/>
    <w:rsid w:val="00351852"/>
    <w:rsid w:val="00360333"/>
    <w:rsid w:val="00361B3B"/>
    <w:rsid w:val="003620DB"/>
    <w:rsid w:val="00374603"/>
    <w:rsid w:val="0037598E"/>
    <w:rsid w:val="00380435"/>
    <w:rsid w:val="00380BA8"/>
    <w:rsid w:val="0038282B"/>
    <w:rsid w:val="00391448"/>
    <w:rsid w:val="00392A98"/>
    <w:rsid w:val="003B11F3"/>
    <w:rsid w:val="003B2202"/>
    <w:rsid w:val="003B5066"/>
    <w:rsid w:val="003C0F14"/>
    <w:rsid w:val="003C32D0"/>
    <w:rsid w:val="003C554F"/>
    <w:rsid w:val="003C6212"/>
    <w:rsid w:val="003C7D5C"/>
    <w:rsid w:val="003D06A5"/>
    <w:rsid w:val="003E00F4"/>
    <w:rsid w:val="003E562A"/>
    <w:rsid w:val="00400C71"/>
    <w:rsid w:val="004028D0"/>
    <w:rsid w:val="00402B23"/>
    <w:rsid w:val="004221A0"/>
    <w:rsid w:val="00423EF7"/>
    <w:rsid w:val="00424E8E"/>
    <w:rsid w:val="00424FF9"/>
    <w:rsid w:val="00431C7E"/>
    <w:rsid w:val="00442570"/>
    <w:rsid w:val="00444FD9"/>
    <w:rsid w:val="0044605E"/>
    <w:rsid w:val="00450693"/>
    <w:rsid w:val="00450A93"/>
    <w:rsid w:val="00450AE9"/>
    <w:rsid w:val="00451F38"/>
    <w:rsid w:val="00452305"/>
    <w:rsid w:val="00454EF8"/>
    <w:rsid w:val="00460C76"/>
    <w:rsid w:val="004616B2"/>
    <w:rsid w:val="00472846"/>
    <w:rsid w:val="004728FF"/>
    <w:rsid w:val="00474C8E"/>
    <w:rsid w:val="004750B7"/>
    <w:rsid w:val="00476EA6"/>
    <w:rsid w:val="00477B96"/>
    <w:rsid w:val="0048146E"/>
    <w:rsid w:val="00482627"/>
    <w:rsid w:val="004849F7"/>
    <w:rsid w:val="00487BE5"/>
    <w:rsid w:val="00490C63"/>
    <w:rsid w:val="00492B4C"/>
    <w:rsid w:val="00496B9A"/>
    <w:rsid w:val="004A2ADD"/>
    <w:rsid w:val="004A3717"/>
    <w:rsid w:val="004A5C26"/>
    <w:rsid w:val="004A60AB"/>
    <w:rsid w:val="004A6736"/>
    <w:rsid w:val="004A6EB7"/>
    <w:rsid w:val="004B14E5"/>
    <w:rsid w:val="004B1CE9"/>
    <w:rsid w:val="004B62D1"/>
    <w:rsid w:val="004B7863"/>
    <w:rsid w:val="004C0E90"/>
    <w:rsid w:val="004C2357"/>
    <w:rsid w:val="004C695A"/>
    <w:rsid w:val="004D4A0B"/>
    <w:rsid w:val="004D56C8"/>
    <w:rsid w:val="004D677D"/>
    <w:rsid w:val="004E1548"/>
    <w:rsid w:val="004E387D"/>
    <w:rsid w:val="004E4064"/>
    <w:rsid w:val="004E458D"/>
    <w:rsid w:val="004E4F38"/>
    <w:rsid w:val="004E51A4"/>
    <w:rsid w:val="004F4EF7"/>
    <w:rsid w:val="004F54DA"/>
    <w:rsid w:val="004F7DD7"/>
    <w:rsid w:val="00511333"/>
    <w:rsid w:val="00511FCA"/>
    <w:rsid w:val="00520324"/>
    <w:rsid w:val="0052350F"/>
    <w:rsid w:val="00523C2E"/>
    <w:rsid w:val="00523C74"/>
    <w:rsid w:val="00526FC0"/>
    <w:rsid w:val="00534EAD"/>
    <w:rsid w:val="005401A9"/>
    <w:rsid w:val="00550DE6"/>
    <w:rsid w:val="00556B8D"/>
    <w:rsid w:val="00557F24"/>
    <w:rsid w:val="00562E5E"/>
    <w:rsid w:val="005669DE"/>
    <w:rsid w:val="00567FC7"/>
    <w:rsid w:val="00571B37"/>
    <w:rsid w:val="0058299D"/>
    <w:rsid w:val="00586E88"/>
    <w:rsid w:val="005967FE"/>
    <w:rsid w:val="005A41F0"/>
    <w:rsid w:val="005A58FB"/>
    <w:rsid w:val="005A7EEA"/>
    <w:rsid w:val="005B08C6"/>
    <w:rsid w:val="005B281C"/>
    <w:rsid w:val="005B51B8"/>
    <w:rsid w:val="005C6770"/>
    <w:rsid w:val="005D24A9"/>
    <w:rsid w:val="005F1E32"/>
    <w:rsid w:val="006017B6"/>
    <w:rsid w:val="006018ED"/>
    <w:rsid w:val="00603FFC"/>
    <w:rsid w:val="006100C3"/>
    <w:rsid w:val="00615AD5"/>
    <w:rsid w:val="00620DA4"/>
    <w:rsid w:val="006236E5"/>
    <w:rsid w:val="00623E3F"/>
    <w:rsid w:val="0062449F"/>
    <w:rsid w:val="00626EB0"/>
    <w:rsid w:val="00630B2B"/>
    <w:rsid w:val="00633077"/>
    <w:rsid w:val="00644B42"/>
    <w:rsid w:val="00644ECD"/>
    <w:rsid w:val="00654960"/>
    <w:rsid w:val="00661C63"/>
    <w:rsid w:val="00676027"/>
    <w:rsid w:val="006771A9"/>
    <w:rsid w:val="00677598"/>
    <w:rsid w:val="00694738"/>
    <w:rsid w:val="006948AD"/>
    <w:rsid w:val="006A7EF7"/>
    <w:rsid w:val="006B3470"/>
    <w:rsid w:val="006B5EFF"/>
    <w:rsid w:val="006C18F9"/>
    <w:rsid w:val="006C36E6"/>
    <w:rsid w:val="006C51E9"/>
    <w:rsid w:val="006D51AE"/>
    <w:rsid w:val="006D797C"/>
    <w:rsid w:val="006E10E4"/>
    <w:rsid w:val="006E2327"/>
    <w:rsid w:val="006E4784"/>
    <w:rsid w:val="006E5897"/>
    <w:rsid w:val="006F32ED"/>
    <w:rsid w:val="006F65FE"/>
    <w:rsid w:val="00701598"/>
    <w:rsid w:val="007018C0"/>
    <w:rsid w:val="00702001"/>
    <w:rsid w:val="00703E66"/>
    <w:rsid w:val="00705617"/>
    <w:rsid w:val="00715941"/>
    <w:rsid w:val="00715CE6"/>
    <w:rsid w:val="00722A29"/>
    <w:rsid w:val="007269E7"/>
    <w:rsid w:val="00735225"/>
    <w:rsid w:val="00752C8B"/>
    <w:rsid w:val="0075550C"/>
    <w:rsid w:val="00756119"/>
    <w:rsid w:val="00760415"/>
    <w:rsid w:val="00763E59"/>
    <w:rsid w:val="00770924"/>
    <w:rsid w:val="00786BE0"/>
    <w:rsid w:val="00792AAD"/>
    <w:rsid w:val="007A08EF"/>
    <w:rsid w:val="007A4986"/>
    <w:rsid w:val="007B0C87"/>
    <w:rsid w:val="007B2149"/>
    <w:rsid w:val="007B3A58"/>
    <w:rsid w:val="007B6579"/>
    <w:rsid w:val="007C25C4"/>
    <w:rsid w:val="007C2C9F"/>
    <w:rsid w:val="007C42B1"/>
    <w:rsid w:val="007C51C4"/>
    <w:rsid w:val="007D195C"/>
    <w:rsid w:val="007D2589"/>
    <w:rsid w:val="007D5C80"/>
    <w:rsid w:val="007E2CCD"/>
    <w:rsid w:val="007E306E"/>
    <w:rsid w:val="007E4E5E"/>
    <w:rsid w:val="007F1167"/>
    <w:rsid w:val="007F149B"/>
    <w:rsid w:val="007F50FC"/>
    <w:rsid w:val="00801A68"/>
    <w:rsid w:val="00805FF3"/>
    <w:rsid w:val="00812791"/>
    <w:rsid w:val="00813EDC"/>
    <w:rsid w:val="00820B14"/>
    <w:rsid w:val="00821D0F"/>
    <w:rsid w:val="00826587"/>
    <w:rsid w:val="0083104C"/>
    <w:rsid w:val="00837EC0"/>
    <w:rsid w:val="0084793D"/>
    <w:rsid w:val="00853039"/>
    <w:rsid w:val="00854DDA"/>
    <w:rsid w:val="008554D5"/>
    <w:rsid w:val="0085622D"/>
    <w:rsid w:val="00862E01"/>
    <w:rsid w:val="00862E56"/>
    <w:rsid w:val="00863999"/>
    <w:rsid w:val="0086610F"/>
    <w:rsid w:val="00867B39"/>
    <w:rsid w:val="00871AD1"/>
    <w:rsid w:val="00872AEA"/>
    <w:rsid w:val="00873B78"/>
    <w:rsid w:val="0087431B"/>
    <w:rsid w:val="00875663"/>
    <w:rsid w:val="00876EAF"/>
    <w:rsid w:val="008770BC"/>
    <w:rsid w:val="00880146"/>
    <w:rsid w:val="0088471E"/>
    <w:rsid w:val="00890601"/>
    <w:rsid w:val="00893685"/>
    <w:rsid w:val="008A1097"/>
    <w:rsid w:val="008A1B77"/>
    <w:rsid w:val="008A1EB2"/>
    <w:rsid w:val="008A264F"/>
    <w:rsid w:val="008A596F"/>
    <w:rsid w:val="008A5EFB"/>
    <w:rsid w:val="008A6A89"/>
    <w:rsid w:val="008B0961"/>
    <w:rsid w:val="008B4149"/>
    <w:rsid w:val="008B46AC"/>
    <w:rsid w:val="008D011D"/>
    <w:rsid w:val="008D27EB"/>
    <w:rsid w:val="008E0D8C"/>
    <w:rsid w:val="008F0F11"/>
    <w:rsid w:val="008F50D9"/>
    <w:rsid w:val="00905F6A"/>
    <w:rsid w:val="0091177B"/>
    <w:rsid w:val="00912F5E"/>
    <w:rsid w:val="00913118"/>
    <w:rsid w:val="009170B1"/>
    <w:rsid w:val="009219D0"/>
    <w:rsid w:val="00923B54"/>
    <w:rsid w:val="009269D5"/>
    <w:rsid w:val="0093205C"/>
    <w:rsid w:val="00933942"/>
    <w:rsid w:val="00933BA1"/>
    <w:rsid w:val="009364C5"/>
    <w:rsid w:val="0094341D"/>
    <w:rsid w:val="0094646C"/>
    <w:rsid w:val="00952509"/>
    <w:rsid w:val="0095315A"/>
    <w:rsid w:val="00953921"/>
    <w:rsid w:val="00953A75"/>
    <w:rsid w:val="00955394"/>
    <w:rsid w:val="00955DE1"/>
    <w:rsid w:val="009575A7"/>
    <w:rsid w:val="00964BDE"/>
    <w:rsid w:val="00974EE2"/>
    <w:rsid w:val="00982063"/>
    <w:rsid w:val="00983278"/>
    <w:rsid w:val="00985AAD"/>
    <w:rsid w:val="00986EDC"/>
    <w:rsid w:val="009875CF"/>
    <w:rsid w:val="00994C1A"/>
    <w:rsid w:val="0099705B"/>
    <w:rsid w:val="00997468"/>
    <w:rsid w:val="009A0C32"/>
    <w:rsid w:val="009A2CCB"/>
    <w:rsid w:val="009A5B96"/>
    <w:rsid w:val="009A7736"/>
    <w:rsid w:val="009B21AE"/>
    <w:rsid w:val="009B2263"/>
    <w:rsid w:val="009B3443"/>
    <w:rsid w:val="009B453F"/>
    <w:rsid w:val="009C2D9D"/>
    <w:rsid w:val="009D32F5"/>
    <w:rsid w:val="009D702D"/>
    <w:rsid w:val="009E02FB"/>
    <w:rsid w:val="009E4645"/>
    <w:rsid w:val="009E537D"/>
    <w:rsid w:val="009E5787"/>
    <w:rsid w:val="009E6C74"/>
    <w:rsid w:val="009E7384"/>
    <w:rsid w:val="009F14E3"/>
    <w:rsid w:val="009F19BF"/>
    <w:rsid w:val="009F37E7"/>
    <w:rsid w:val="009F6463"/>
    <w:rsid w:val="009F7396"/>
    <w:rsid w:val="00A0254D"/>
    <w:rsid w:val="00A100D7"/>
    <w:rsid w:val="00A12ECC"/>
    <w:rsid w:val="00A132C6"/>
    <w:rsid w:val="00A14CD2"/>
    <w:rsid w:val="00A16771"/>
    <w:rsid w:val="00A21441"/>
    <w:rsid w:val="00A27649"/>
    <w:rsid w:val="00A27A42"/>
    <w:rsid w:val="00A27EBC"/>
    <w:rsid w:val="00A30D7C"/>
    <w:rsid w:val="00A37659"/>
    <w:rsid w:val="00A4252D"/>
    <w:rsid w:val="00A51155"/>
    <w:rsid w:val="00A53F03"/>
    <w:rsid w:val="00A5582B"/>
    <w:rsid w:val="00A57805"/>
    <w:rsid w:val="00A61BAA"/>
    <w:rsid w:val="00A75C21"/>
    <w:rsid w:val="00A76BB4"/>
    <w:rsid w:val="00A876EC"/>
    <w:rsid w:val="00A93FE7"/>
    <w:rsid w:val="00A977ED"/>
    <w:rsid w:val="00AA5E4F"/>
    <w:rsid w:val="00AB561F"/>
    <w:rsid w:val="00AC3504"/>
    <w:rsid w:val="00AD01D7"/>
    <w:rsid w:val="00AD396A"/>
    <w:rsid w:val="00AD6F94"/>
    <w:rsid w:val="00AE2716"/>
    <w:rsid w:val="00AE6EB1"/>
    <w:rsid w:val="00AE77D3"/>
    <w:rsid w:val="00B0115E"/>
    <w:rsid w:val="00B07CB4"/>
    <w:rsid w:val="00B07E59"/>
    <w:rsid w:val="00B243D2"/>
    <w:rsid w:val="00B262CA"/>
    <w:rsid w:val="00B27600"/>
    <w:rsid w:val="00B32058"/>
    <w:rsid w:val="00B37A6C"/>
    <w:rsid w:val="00B4494A"/>
    <w:rsid w:val="00B47930"/>
    <w:rsid w:val="00B52653"/>
    <w:rsid w:val="00B60976"/>
    <w:rsid w:val="00B60A44"/>
    <w:rsid w:val="00B60ED0"/>
    <w:rsid w:val="00B66CA2"/>
    <w:rsid w:val="00B73AC4"/>
    <w:rsid w:val="00B778F0"/>
    <w:rsid w:val="00B8711E"/>
    <w:rsid w:val="00B944F4"/>
    <w:rsid w:val="00B970B8"/>
    <w:rsid w:val="00BA0E2B"/>
    <w:rsid w:val="00BA2D75"/>
    <w:rsid w:val="00BA2E68"/>
    <w:rsid w:val="00BA322A"/>
    <w:rsid w:val="00BA67AE"/>
    <w:rsid w:val="00BB2018"/>
    <w:rsid w:val="00BB3C76"/>
    <w:rsid w:val="00BC36A2"/>
    <w:rsid w:val="00BC36AB"/>
    <w:rsid w:val="00BC6952"/>
    <w:rsid w:val="00BD2373"/>
    <w:rsid w:val="00BD3E90"/>
    <w:rsid w:val="00BD423E"/>
    <w:rsid w:val="00BD60BB"/>
    <w:rsid w:val="00BD6B04"/>
    <w:rsid w:val="00BD763A"/>
    <w:rsid w:val="00BE025B"/>
    <w:rsid w:val="00BE2198"/>
    <w:rsid w:val="00BE389B"/>
    <w:rsid w:val="00BE3B33"/>
    <w:rsid w:val="00BE43AC"/>
    <w:rsid w:val="00BE6B70"/>
    <w:rsid w:val="00BE7FA8"/>
    <w:rsid w:val="00BF0590"/>
    <w:rsid w:val="00BF0D7D"/>
    <w:rsid w:val="00BF19B8"/>
    <w:rsid w:val="00BF38ED"/>
    <w:rsid w:val="00BF4585"/>
    <w:rsid w:val="00C02B76"/>
    <w:rsid w:val="00C05F85"/>
    <w:rsid w:val="00C06F9F"/>
    <w:rsid w:val="00C10C93"/>
    <w:rsid w:val="00C10DC9"/>
    <w:rsid w:val="00C1552F"/>
    <w:rsid w:val="00C30EF5"/>
    <w:rsid w:val="00C374B6"/>
    <w:rsid w:val="00C40B9E"/>
    <w:rsid w:val="00C50234"/>
    <w:rsid w:val="00C507D9"/>
    <w:rsid w:val="00C531C4"/>
    <w:rsid w:val="00C53413"/>
    <w:rsid w:val="00C65361"/>
    <w:rsid w:val="00C67118"/>
    <w:rsid w:val="00C73449"/>
    <w:rsid w:val="00C82E87"/>
    <w:rsid w:val="00C8593E"/>
    <w:rsid w:val="00C85C86"/>
    <w:rsid w:val="00C86B1F"/>
    <w:rsid w:val="00C94666"/>
    <w:rsid w:val="00C9510E"/>
    <w:rsid w:val="00CA54EA"/>
    <w:rsid w:val="00CA7D2C"/>
    <w:rsid w:val="00CB0BCC"/>
    <w:rsid w:val="00CB181F"/>
    <w:rsid w:val="00CB309C"/>
    <w:rsid w:val="00CB6B76"/>
    <w:rsid w:val="00CC332E"/>
    <w:rsid w:val="00CD0562"/>
    <w:rsid w:val="00CD3FEA"/>
    <w:rsid w:val="00CD46D2"/>
    <w:rsid w:val="00CD6B45"/>
    <w:rsid w:val="00CE2432"/>
    <w:rsid w:val="00CE4051"/>
    <w:rsid w:val="00CF1788"/>
    <w:rsid w:val="00CF6D95"/>
    <w:rsid w:val="00D04983"/>
    <w:rsid w:val="00D05102"/>
    <w:rsid w:val="00D072D2"/>
    <w:rsid w:val="00D20CEE"/>
    <w:rsid w:val="00D20EDE"/>
    <w:rsid w:val="00D26FF4"/>
    <w:rsid w:val="00D3296E"/>
    <w:rsid w:val="00D35CDA"/>
    <w:rsid w:val="00D430AD"/>
    <w:rsid w:val="00D459B4"/>
    <w:rsid w:val="00D53C31"/>
    <w:rsid w:val="00D6010E"/>
    <w:rsid w:val="00D602D4"/>
    <w:rsid w:val="00D72CCF"/>
    <w:rsid w:val="00D76591"/>
    <w:rsid w:val="00D77F53"/>
    <w:rsid w:val="00D8058B"/>
    <w:rsid w:val="00D80651"/>
    <w:rsid w:val="00D81178"/>
    <w:rsid w:val="00D83217"/>
    <w:rsid w:val="00D83E50"/>
    <w:rsid w:val="00D853E5"/>
    <w:rsid w:val="00D91535"/>
    <w:rsid w:val="00D93F41"/>
    <w:rsid w:val="00DA20BA"/>
    <w:rsid w:val="00DB024C"/>
    <w:rsid w:val="00DB4FD7"/>
    <w:rsid w:val="00DB5B03"/>
    <w:rsid w:val="00DB663A"/>
    <w:rsid w:val="00DB7AFD"/>
    <w:rsid w:val="00DC2E54"/>
    <w:rsid w:val="00DC31FD"/>
    <w:rsid w:val="00DC462F"/>
    <w:rsid w:val="00DD7EB3"/>
    <w:rsid w:val="00DE3FA3"/>
    <w:rsid w:val="00DE581B"/>
    <w:rsid w:val="00DE6567"/>
    <w:rsid w:val="00DE6A05"/>
    <w:rsid w:val="00DF05C3"/>
    <w:rsid w:val="00DF0A31"/>
    <w:rsid w:val="00DF50BE"/>
    <w:rsid w:val="00DF6077"/>
    <w:rsid w:val="00E039FF"/>
    <w:rsid w:val="00E05015"/>
    <w:rsid w:val="00E06A5A"/>
    <w:rsid w:val="00E06EF3"/>
    <w:rsid w:val="00E11294"/>
    <w:rsid w:val="00E11EDE"/>
    <w:rsid w:val="00E1527C"/>
    <w:rsid w:val="00E203F4"/>
    <w:rsid w:val="00E2226D"/>
    <w:rsid w:val="00E35777"/>
    <w:rsid w:val="00E35A13"/>
    <w:rsid w:val="00E37ED4"/>
    <w:rsid w:val="00E47CDE"/>
    <w:rsid w:val="00E50871"/>
    <w:rsid w:val="00E50B35"/>
    <w:rsid w:val="00E514EF"/>
    <w:rsid w:val="00E52F22"/>
    <w:rsid w:val="00E56EA3"/>
    <w:rsid w:val="00E70842"/>
    <w:rsid w:val="00E735DD"/>
    <w:rsid w:val="00E7722D"/>
    <w:rsid w:val="00E8096F"/>
    <w:rsid w:val="00E80D81"/>
    <w:rsid w:val="00E8243A"/>
    <w:rsid w:val="00E92465"/>
    <w:rsid w:val="00E9436C"/>
    <w:rsid w:val="00E9646D"/>
    <w:rsid w:val="00EB1489"/>
    <w:rsid w:val="00EB1AD3"/>
    <w:rsid w:val="00EB2C01"/>
    <w:rsid w:val="00EB48B6"/>
    <w:rsid w:val="00EC1E21"/>
    <w:rsid w:val="00EC1FCA"/>
    <w:rsid w:val="00EC5073"/>
    <w:rsid w:val="00ED05F5"/>
    <w:rsid w:val="00EE25B7"/>
    <w:rsid w:val="00EE40C7"/>
    <w:rsid w:val="00EE421D"/>
    <w:rsid w:val="00EF2B78"/>
    <w:rsid w:val="00EF35E3"/>
    <w:rsid w:val="00EF3951"/>
    <w:rsid w:val="00EF3E96"/>
    <w:rsid w:val="00EF538A"/>
    <w:rsid w:val="00F03416"/>
    <w:rsid w:val="00F03782"/>
    <w:rsid w:val="00F07657"/>
    <w:rsid w:val="00F11F36"/>
    <w:rsid w:val="00F122C8"/>
    <w:rsid w:val="00F12D43"/>
    <w:rsid w:val="00F156E5"/>
    <w:rsid w:val="00F20D4E"/>
    <w:rsid w:val="00F27F12"/>
    <w:rsid w:val="00F30923"/>
    <w:rsid w:val="00F3149E"/>
    <w:rsid w:val="00F34412"/>
    <w:rsid w:val="00F45B2C"/>
    <w:rsid w:val="00F46A90"/>
    <w:rsid w:val="00F54AD1"/>
    <w:rsid w:val="00F55D67"/>
    <w:rsid w:val="00F604B8"/>
    <w:rsid w:val="00F66C6A"/>
    <w:rsid w:val="00F673CB"/>
    <w:rsid w:val="00F7034E"/>
    <w:rsid w:val="00F8299B"/>
    <w:rsid w:val="00F8381A"/>
    <w:rsid w:val="00F848DB"/>
    <w:rsid w:val="00F86138"/>
    <w:rsid w:val="00F87AC9"/>
    <w:rsid w:val="00F93FAE"/>
    <w:rsid w:val="00F95672"/>
    <w:rsid w:val="00F97C3A"/>
    <w:rsid w:val="00FA1288"/>
    <w:rsid w:val="00FA5819"/>
    <w:rsid w:val="00FA730F"/>
    <w:rsid w:val="00FA7F7C"/>
    <w:rsid w:val="00FB0F97"/>
    <w:rsid w:val="00FB38A0"/>
    <w:rsid w:val="00FB72C5"/>
    <w:rsid w:val="00FC2887"/>
    <w:rsid w:val="00FC3329"/>
    <w:rsid w:val="00FC4946"/>
    <w:rsid w:val="00FC6195"/>
    <w:rsid w:val="00FC75A1"/>
    <w:rsid w:val="00FC7DBF"/>
    <w:rsid w:val="00FE171F"/>
    <w:rsid w:val="00FE1B94"/>
    <w:rsid w:val="00FE1C96"/>
    <w:rsid w:val="00FE7D1F"/>
    <w:rsid w:val="00FF0816"/>
    <w:rsid w:val="00FF3624"/>
    <w:rsid w:val="00FF4C3E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1A43"/>
  <w15:chartTrackingRefBased/>
  <w15:docId w15:val="{86965D20-384E-4CD5-B90C-AA377C04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A5"/>
    <w:rPr>
      <w:rFonts w:ascii="Georgia" w:eastAsia="Calibri" w:hAnsi="Georgia" w:cs="Times New Roman"/>
      <w:kern w:val="0"/>
      <w:sz w:val="27"/>
      <w:szCs w:val="27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5BA5"/>
  </w:style>
  <w:style w:type="paragraph" w:styleId="Rodap">
    <w:name w:val="footer"/>
    <w:basedOn w:val="Normal"/>
    <w:link w:val="RodapCarter"/>
    <w:uiPriority w:val="99"/>
    <w:unhideWhenUsed/>
    <w:rsid w:val="001C5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5BA5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B226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B2263"/>
    <w:rPr>
      <w:rFonts w:ascii="Georgia" w:eastAsia="Calibri" w:hAnsi="Georgia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B2263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ED05F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5F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E306E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D011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D011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D011D"/>
    <w:rPr>
      <w:rFonts w:ascii="Georgia" w:eastAsia="Calibri" w:hAnsi="Georgia" w:cs="Times New Roman"/>
      <w:kern w:val="0"/>
      <w:sz w:val="20"/>
      <w:szCs w:val="20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D011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D011D"/>
    <w:rPr>
      <w:rFonts w:ascii="Georgia" w:eastAsia="Calibri" w:hAnsi="Georgia" w:cs="Times New Roman"/>
      <w:b/>
      <w:bCs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Tipodeletrapredefinidodopargrafo"/>
    <w:rsid w:val="005D24A9"/>
  </w:style>
  <w:style w:type="character" w:styleId="nfase">
    <w:name w:val="Emphasis"/>
    <w:basedOn w:val="Tipodeletrapredefinidodopargrafo"/>
    <w:uiPriority w:val="20"/>
    <w:qFormat/>
    <w:rsid w:val="005D24A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170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ssemsombra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terrassemsombr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terrassemsombr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rassemsombra.press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8691-2A7F-4F3A-B427-968ED40D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1275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da Conceição Domingos Reis</dc:creator>
  <cp:keywords/>
  <dc:description/>
  <cp:lastModifiedBy>Isabel Reis</cp:lastModifiedBy>
  <cp:revision>9</cp:revision>
  <cp:lastPrinted>2025-05-08T14:00:00Z</cp:lastPrinted>
  <dcterms:created xsi:type="dcterms:W3CDTF">2025-09-18T15:44:00Z</dcterms:created>
  <dcterms:modified xsi:type="dcterms:W3CDTF">2025-09-30T18:04:00Z</dcterms:modified>
</cp:coreProperties>
</file>